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5"/>
        <w:gridCol w:w="4394"/>
      </w:tblGrid>
      <w:tr w:rsidR="009456AA" w:rsidRPr="005A47B6" w14:paraId="395AFF1F" w14:textId="77777777" w:rsidTr="63FEB5B8">
        <w:trPr>
          <w:trHeight w:val="457"/>
        </w:trPr>
        <w:tc>
          <w:tcPr>
            <w:tcW w:w="2977" w:type="dxa"/>
            <w:vMerge w:val="restart"/>
            <w:tcBorders>
              <w:right w:val="single" w:sz="4" w:space="0" w:color="808285"/>
            </w:tcBorders>
          </w:tcPr>
          <w:p w14:paraId="6BF0C875" w14:textId="14556DB5" w:rsidR="009456AA" w:rsidRPr="005A47B6" w:rsidRDefault="00B4473C" w:rsidP="00320ACC">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C5E87A8" wp14:editId="4186F5C6">
                  <wp:extent cx="16383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10">
                            <a:extLst>
                              <a:ext uri="{28A0092B-C50C-407E-A947-70E740481C1C}">
                                <a14:useLocalDpi xmlns:a14="http://schemas.microsoft.com/office/drawing/2010/main" val="0"/>
                              </a:ext>
                            </a:extLst>
                          </a:blip>
                          <a:srcRect l="3705" r="5230"/>
                          <a:stretch/>
                        </pic:blipFill>
                        <pic:spPr bwMode="auto">
                          <a:xfrm>
                            <a:off x="0" y="0"/>
                            <a:ext cx="1639173" cy="1778312"/>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Borders>
              <w:left w:val="single" w:sz="4" w:space="0" w:color="808285"/>
            </w:tcBorders>
            <w:vAlign w:val="bottom"/>
          </w:tcPr>
          <w:p w14:paraId="0F473222" w14:textId="139B0885" w:rsidR="009456AA" w:rsidRPr="005A47B6" w:rsidRDefault="009456AA" w:rsidP="00FC4597">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p>
        </w:tc>
      </w:tr>
      <w:tr w:rsidR="009456AA" w:rsidRPr="005A47B6" w14:paraId="235056BE" w14:textId="77777777" w:rsidTr="63FEB5B8">
        <w:trPr>
          <w:trHeight w:val="565"/>
        </w:trPr>
        <w:tc>
          <w:tcPr>
            <w:tcW w:w="2977" w:type="dxa"/>
            <w:vMerge/>
          </w:tcPr>
          <w:p w14:paraId="53B0D823" w14:textId="77777777" w:rsidR="009456AA" w:rsidRPr="005A47B6" w:rsidRDefault="009456AA" w:rsidP="00F70822">
            <w:pPr>
              <w:spacing w:before="120" w:after="0" w:line="240" w:lineRule="auto"/>
              <w:jc w:val="center"/>
              <w:rPr>
                <w:rFonts w:ascii="Fira Sans" w:hAnsi="Fira Sans"/>
                <w:b/>
                <w:color w:val="808285"/>
                <w:sz w:val="28"/>
                <w:szCs w:val="28"/>
              </w:rPr>
            </w:pPr>
          </w:p>
        </w:tc>
        <w:tc>
          <w:tcPr>
            <w:tcW w:w="6379" w:type="dxa"/>
            <w:gridSpan w:val="2"/>
            <w:tcBorders>
              <w:left w:val="single" w:sz="4" w:space="0" w:color="808285"/>
            </w:tcBorders>
          </w:tcPr>
          <w:p w14:paraId="42608D8F" w14:textId="1C4D9997" w:rsidR="009456AA" w:rsidRPr="005A47B6" w:rsidRDefault="217DE4D6" w:rsidP="52FED8E4">
            <w:pPr>
              <w:spacing w:before="120" w:after="240" w:line="240" w:lineRule="auto"/>
              <w:ind w:left="113" w:right="-109"/>
              <w:rPr>
                <w:rFonts w:ascii="Fira Sans" w:hAnsi="Fira Sans"/>
                <w:color w:val="808285"/>
                <w:sz w:val="36"/>
                <w:szCs w:val="36"/>
              </w:rPr>
            </w:pPr>
            <w:r w:rsidRPr="63FEB5B8">
              <w:rPr>
                <w:rFonts w:ascii="Fira Sans" w:hAnsi="Fira Sans"/>
                <w:color w:val="808285"/>
                <w:sz w:val="36"/>
                <w:szCs w:val="36"/>
              </w:rPr>
              <w:t>People Services Administrator</w:t>
            </w:r>
          </w:p>
        </w:tc>
      </w:tr>
      <w:tr w:rsidR="009456AA" w:rsidRPr="005A47B6" w14:paraId="58A9C958" w14:textId="77777777" w:rsidTr="63FEB5B8">
        <w:trPr>
          <w:trHeight w:val="311"/>
        </w:trPr>
        <w:tc>
          <w:tcPr>
            <w:tcW w:w="2977" w:type="dxa"/>
            <w:vMerge/>
          </w:tcPr>
          <w:p w14:paraId="7FA31F8F" w14:textId="77777777" w:rsidR="009456AA" w:rsidRPr="005A47B6" w:rsidRDefault="009456AA" w:rsidP="000E00DF">
            <w:pPr>
              <w:spacing w:before="120" w:after="0" w:line="240" w:lineRule="auto"/>
              <w:jc w:val="center"/>
              <w:rPr>
                <w:rFonts w:ascii="Fira Sans" w:hAnsi="Fira Sans"/>
                <w:b/>
                <w:color w:val="808285"/>
                <w:sz w:val="28"/>
                <w:szCs w:val="28"/>
              </w:rPr>
            </w:pPr>
          </w:p>
        </w:tc>
        <w:tc>
          <w:tcPr>
            <w:tcW w:w="1985" w:type="dxa"/>
            <w:tcBorders>
              <w:left w:val="single" w:sz="4" w:space="0" w:color="808285"/>
            </w:tcBorders>
          </w:tcPr>
          <w:p w14:paraId="7613B7B2" w14:textId="3847EF19" w:rsidR="009456AA" w:rsidRDefault="009456AA" w:rsidP="00F13DBE">
            <w:pPr>
              <w:spacing w:before="120" w:after="120" w:line="240" w:lineRule="auto"/>
              <w:ind w:left="113" w:right="-111"/>
              <w:rPr>
                <w:rFonts w:ascii="Fira Sans" w:hAnsi="Fira Sans"/>
                <w:bCs/>
                <w:color w:val="808285"/>
                <w:sz w:val="36"/>
                <w:szCs w:val="36"/>
              </w:rPr>
            </w:pPr>
            <w:r w:rsidRPr="00FE425A">
              <w:rPr>
                <w:rFonts w:ascii="Fira Sans" w:hAnsi="Fira Sans"/>
                <w:bCs/>
              </w:rPr>
              <w:t>Reporting to:</w:t>
            </w:r>
          </w:p>
        </w:tc>
        <w:tc>
          <w:tcPr>
            <w:tcW w:w="4394" w:type="dxa"/>
          </w:tcPr>
          <w:p w14:paraId="2FFEAFC4" w14:textId="3CFE7537" w:rsidR="009456AA" w:rsidRDefault="003B206E" w:rsidP="77FB0D96">
            <w:pPr>
              <w:spacing w:before="120" w:after="120" w:line="240" w:lineRule="auto"/>
              <w:ind w:right="33"/>
              <w:rPr>
                <w:rFonts w:ascii="Fira Sans Light" w:hAnsi="Fira Sans Light"/>
              </w:rPr>
            </w:pPr>
            <w:r>
              <w:rPr>
                <w:rFonts w:ascii="Fira Sans Light" w:hAnsi="Fira Sans Light"/>
              </w:rPr>
              <w:t xml:space="preserve"> HR Operations Manager</w:t>
            </w:r>
          </w:p>
        </w:tc>
      </w:tr>
      <w:tr w:rsidR="009456AA" w:rsidRPr="005A47B6" w14:paraId="733C8883" w14:textId="77777777" w:rsidTr="63FEB5B8">
        <w:trPr>
          <w:trHeight w:val="659"/>
        </w:trPr>
        <w:tc>
          <w:tcPr>
            <w:tcW w:w="2977" w:type="dxa"/>
            <w:vMerge/>
          </w:tcPr>
          <w:p w14:paraId="049E1854" w14:textId="77777777" w:rsidR="009456AA" w:rsidRPr="005A47B6" w:rsidRDefault="009456AA" w:rsidP="000E00DF">
            <w:pPr>
              <w:spacing w:before="120" w:after="0" w:line="240" w:lineRule="auto"/>
              <w:jc w:val="center"/>
              <w:rPr>
                <w:rFonts w:ascii="Fira Sans" w:hAnsi="Fira Sans"/>
                <w:b/>
                <w:color w:val="808285"/>
                <w:sz w:val="28"/>
                <w:szCs w:val="28"/>
              </w:rPr>
            </w:pPr>
          </w:p>
        </w:tc>
        <w:tc>
          <w:tcPr>
            <w:tcW w:w="1985" w:type="dxa"/>
            <w:tcBorders>
              <w:left w:val="single" w:sz="4" w:space="0" w:color="808285"/>
            </w:tcBorders>
          </w:tcPr>
          <w:p w14:paraId="6B89FF85" w14:textId="04A6838C" w:rsidR="009456AA" w:rsidRDefault="009456AA" w:rsidP="00F13DBE">
            <w:pPr>
              <w:spacing w:before="120" w:after="120" w:line="240" w:lineRule="auto"/>
              <w:ind w:left="113" w:right="-111"/>
              <w:rPr>
                <w:rFonts w:ascii="Fira Sans" w:hAnsi="Fira Sans"/>
                <w:bCs/>
                <w:color w:val="808285"/>
                <w:sz w:val="36"/>
                <w:szCs w:val="36"/>
              </w:rPr>
            </w:pPr>
            <w:r w:rsidRPr="00FE425A">
              <w:rPr>
                <w:rFonts w:ascii="Fira Sans" w:hAnsi="Fira Sans"/>
                <w:bCs/>
              </w:rPr>
              <w:t>Responsible for:</w:t>
            </w:r>
          </w:p>
        </w:tc>
        <w:tc>
          <w:tcPr>
            <w:tcW w:w="4394" w:type="dxa"/>
          </w:tcPr>
          <w:p w14:paraId="4017FC72" w14:textId="778E398A" w:rsidR="009456AA" w:rsidRDefault="47DC07FD" w:rsidP="52FED8E4">
            <w:pPr>
              <w:spacing w:before="120" w:after="120" w:line="240" w:lineRule="auto"/>
              <w:ind w:right="33"/>
              <w:rPr>
                <w:rFonts w:ascii="Fira Sans Light" w:hAnsi="Fira Sans Light"/>
              </w:rPr>
            </w:pPr>
            <w:r w:rsidRPr="5873C832">
              <w:rPr>
                <w:rFonts w:ascii="Fira Sans Light" w:hAnsi="Fira Sans Light"/>
              </w:rPr>
              <w:t>N/A</w:t>
            </w:r>
          </w:p>
        </w:tc>
      </w:tr>
    </w:tbl>
    <w:p w14:paraId="5538FDF1" w14:textId="77777777" w:rsidR="001C0276" w:rsidRPr="001C0276" w:rsidRDefault="001C0276" w:rsidP="001C0276">
      <w:pPr>
        <w:pStyle w:val="NoSpacing"/>
        <w:rPr>
          <w:rFonts w:ascii="Fira Sans Light" w:hAnsi="Fira Sans Light"/>
        </w:rPr>
      </w:pPr>
    </w:p>
    <w:p w14:paraId="02C3E8DF" w14:textId="2987AE5D" w:rsidR="004F1255" w:rsidRPr="005A47B6" w:rsidRDefault="004F1255" w:rsidP="00966301">
      <w:pPr>
        <w:pStyle w:val="NoSpacing"/>
        <w:spacing w:after="120"/>
        <w:rPr>
          <w:rFonts w:ascii="Fira Sans" w:hAnsi="Fira Sans"/>
          <w:bCs/>
          <w:color w:val="1DBAA8"/>
          <w:sz w:val="28"/>
          <w:szCs w:val="28"/>
        </w:rPr>
      </w:pPr>
      <w:r w:rsidRPr="7634B349">
        <w:rPr>
          <w:rFonts w:ascii="Fira Sans" w:hAnsi="Fira Sans"/>
          <w:color w:val="1DBAA8"/>
          <w:sz w:val="28"/>
          <w:szCs w:val="28"/>
        </w:rPr>
        <w:t>Aims of the post</w:t>
      </w:r>
    </w:p>
    <w:p w14:paraId="77C5C421" w14:textId="7678DB93" w:rsidR="7634B349" w:rsidRDefault="343F5C0E" w:rsidP="63FEB5B8">
      <w:pPr>
        <w:spacing w:line="257" w:lineRule="auto"/>
        <w:rPr>
          <w:rFonts w:ascii="Fira Sans Light" w:hAnsi="Fira Sans Light"/>
        </w:rPr>
      </w:pPr>
      <w:r w:rsidRPr="63FEB5B8">
        <w:rPr>
          <w:rFonts w:ascii="Fira Sans Light" w:hAnsi="Fira Sans Light"/>
        </w:rPr>
        <w:t xml:space="preserve">To support the work of the People Services team by providing excellent </w:t>
      </w:r>
      <w:r w:rsidR="19F8650B" w:rsidRPr="63FEB5B8">
        <w:rPr>
          <w:rFonts w:ascii="Fira Sans Light" w:hAnsi="Fira Sans Light"/>
        </w:rPr>
        <w:t>administrative</w:t>
      </w:r>
      <w:r w:rsidRPr="63FEB5B8">
        <w:rPr>
          <w:rFonts w:ascii="Fira Sans Light" w:hAnsi="Fira Sans Light"/>
        </w:rPr>
        <w:t xml:space="preserve"> support</w:t>
      </w:r>
      <w:r w:rsidR="0E403480" w:rsidRPr="63FEB5B8">
        <w:rPr>
          <w:rFonts w:ascii="Fira Sans Light" w:hAnsi="Fira Sans Light"/>
        </w:rPr>
        <w:t xml:space="preserve">.  </w:t>
      </w:r>
      <w:r w:rsidR="0E403480" w:rsidRPr="00906D8D">
        <w:rPr>
          <w:rFonts w:ascii="Fira Sans Light" w:hAnsi="Fira Sans Light"/>
        </w:rPr>
        <w:t xml:space="preserve">Working </w:t>
      </w:r>
      <w:r w:rsidR="6F458901" w:rsidRPr="00906D8D">
        <w:rPr>
          <w:rFonts w:ascii="Fira Sans Light" w:hAnsi="Fira Sans Light"/>
        </w:rPr>
        <w:t>with the</w:t>
      </w:r>
      <w:r w:rsidR="0E403480" w:rsidRPr="00906D8D">
        <w:rPr>
          <w:rFonts w:ascii="Fira Sans Light" w:hAnsi="Fira Sans Light"/>
        </w:rPr>
        <w:t xml:space="preserve"> </w:t>
      </w:r>
      <w:r w:rsidR="06675A1C" w:rsidRPr="00906D8D">
        <w:rPr>
          <w:rFonts w:ascii="Fira Sans Light" w:hAnsi="Fira Sans Light"/>
        </w:rPr>
        <w:t>HR, Recruitment and L&amp;D Managers</w:t>
      </w:r>
      <w:r w:rsidR="0E403480" w:rsidRPr="00906D8D">
        <w:rPr>
          <w:rFonts w:ascii="Fira Sans Light" w:hAnsi="Fira Sans Light"/>
        </w:rPr>
        <w:t xml:space="preserve"> to support existing processes and </w:t>
      </w:r>
      <w:r w:rsidR="05A79AA1" w:rsidRPr="00906D8D">
        <w:rPr>
          <w:rFonts w:ascii="Fira Sans Light" w:hAnsi="Fira Sans Light"/>
        </w:rPr>
        <w:t>w</w:t>
      </w:r>
      <w:r w:rsidR="14A6CAE4" w:rsidRPr="00906D8D">
        <w:rPr>
          <w:rFonts w:ascii="Fira Sans Light" w:hAnsi="Fira Sans Light"/>
        </w:rPr>
        <w:t>ith the development of new ones.</w:t>
      </w:r>
    </w:p>
    <w:p w14:paraId="31B767B5" w14:textId="1D7A44AE" w:rsidR="734E662D" w:rsidRDefault="004F1255" w:rsidP="7634B349">
      <w:pPr>
        <w:pStyle w:val="NoSpacing"/>
        <w:spacing w:after="120" w:line="257" w:lineRule="auto"/>
        <w:rPr>
          <w:rFonts w:ascii="Fira Sans" w:hAnsi="Fira Sans"/>
          <w:color w:val="1DBAA8"/>
          <w:sz w:val="28"/>
          <w:szCs w:val="28"/>
        </w:rPr>
      </w:pPr>
      <w:bookmarkStart w:id="0" w:name="_Hlk33871505"/>
      <w:r w:rsidRPr="217DE4D6">
        <w:rPr>
          <w:rFonts w:ascii="Fira Sans" w:hAnsi="Fira Sans"/>
          <w:color w:val="1DBAA8"/>
          <w:sz w:val="28"/>
          <w:szCs w:val="28"/>
        </w:rPr>
        <w:t>Main purpose of the job</w:t>
      </w:r>
    </w:p>
    <w:p w14:paraId="0646AD89" w14:textId="2E8BBA65" w:rsidR="009F6CB4" w:rsidRPr="00906D8D" w:rsidRDefault="38C344A7" w:rsidP="63FEB5B8">
      <w:pPr>
        <w:pStyle w:val="ListParagraph"/>
        <w:numPr>
          <w:ilvl w:val="0"/>
          <w:numId w:val="4"/>
        </w:numPr>
        <w:spacing w:line="257" w:lineRule="auto"/>
        <w:rPr>
          <w:rFonts w:ascii="Fira Sans Light" w:hAnsi="Fira Sans Light"/>
        </w:rPr>
      </w:pPr>
      <w:r w:rsidRPr="00906D8D">
        <w:rPr>
          <w:rFonts w:ascii="Fira Sans Light" w:eastAsia="Fira Sans Light" w:hAnsi="Fira Sans Light" w:cs="Fira Sans Light"/>
          <w:sz w:val="20"/>
          <w:szCs w:val="20"/>
        </w:rPr>
        <w:t>Co</w:t>
      </w:r>
      <w:r w:rsidRPr="00906D8D">
        <w:rPr>
          <w:rFonts w:ascii="Fira Sans Light" w:hAnsi="Fira Sans Light"/>
        </w:rPr>
        <w:t>mplete administrative tasks for all aspects of the employee lifecycle, which may include:</w:t>
      </w:r>
    </w:p>
    <w:p w14:paraId="643F6B94" w14:textId="065B024E"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Posting  job adverts, sifting applications, arranging interviews, issuing offer letters</w:t>
      </w:r>
    </w:p>
    <w:p w14:paraId="4ADA84DC" w14:textId="0346CDF9"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 xml:space="preserve">Completing pre-employment checks including references, DBS, </w:t>
      </w:r>
      <w:r w:rsidR="003B206E">
        <w:rPr>
          <w:rFonts w:ascii="Fira Sans Light" w:hAnsi="Fira Sans Light"/>
        </w:rPr>
        <w:t xml:space="preserve">Right to Work, </w:t>
      </w:r>
      <w:r w:rsidRPr="63FEB5B8">
        <w:rPr>
          <w:rFonts w:ascii="Fira Sans Light" w:hAnsi="Fira Sans Light"/>
        </w:rPr>
        <w:t>driving licence checks</w:t>
      </w:r>
      <w:r w:rsidR="003B206E">
        <w:rPr>
          <w:rFonts w:ascii="Fira Sans Light" w:hAnsi="Fira Sans Light"/>
        </w:rPr>
        <w:t>, as well as coordinating and completing ongoing/cyclical checks to maintain compliance.</w:t>
      </w:r>
    </w:p>
    <w:p w14:paraId="5501FB1E" w14:textId="76C66E10"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Issuing contracts and variations to contracts of employment</w:t>
      </w:r>
    </w:p>
    <w:p w14:paraId="20933974" w14:textId="4E681614" w:rsidR="009F6CB4" w:rsidRDefault="31169CD8" w:rsidP="63FEB5B8">
      <w:pPr>
        <w:pStyle w:val="ListParagraph"/>
        <w:numPr>
          <w:ilvl w:val="1"/>
          <w:numId w:val="4"/>
        </w:numPr>
        <w:spacing w:line="257" w:lineRule="auto"/>
        <w:rPr>
          <w:rFonts w:ascii="Fira Sans Light" w:hAnsi="Fira Sans Light"/>
        </w:rPr>
      </w:pPr>
      <w:r w:rsidRPr="63FEB5B8">
        <w:rPr>
          <w:rFonts w:ascii="Fira Sans Light" w:hAnsi="Fira Sans Light"/>
        </w:rPr>
        <w:t>Adhering to all new starter and leavers processes, including updating the HR system</w:t>
      </w:r>
      <w:r w:rsidR="00624548">
        <w:rPr>
          <w:rFonts w:ascii="Fira Sans Light" w:hAnsi="Fira Sans Light"/>
        </w:rPr>
        <w:t xml:space="preserve"> and other internal systems.</w:t>
      </w:r>
    </w:p>
    <w:p w14:paraId="419934A9" w14:textId="6C4A3002"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Arranging and booking training</w:t>
      </w:r>
    </w:p>
    <w:p w14:paraId="4C8E6BEF" w14:textId="31723967"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Recording attendance at training, and supporting managers to improve attendance</w:t>
      </w:r>
    </w:p>
    <w:p w14:paraId="48BC9989" w14:textId="2C924925"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Creating, maintaining and archiving staff records</w:t>
      </w:r>
      <w:r w:rsidR="003B206E">
        <w:rPr>
          <w:rFonts w:ascii="Fira Sans Light" w:hAnsi="Fira Sans Light"/>
        </w:rPr>
        <w:t>, including completing reference requests for current/past team members</w:t>
      </w:r>
    </w:p>
    <w:p w14:paraId="30CA430A" w14:textId="71975A95"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Processing employee benefits and ensuring team members know how to access and use our benefits</w:t>
      </w:r>
    </w:p>
    <w:p w14:paraId="47E29916" w14:textId="73F2E508"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Completing basic reports, and ensuring that the data held within our system</w:t>
      </w:r>
      <w:r w:rsidR="2E99818D" w:rsidRPr="63FEB5B8">
        <w:rPr>
          <w:rFonts w:ascii="Fira Sans Light" w:hAnsi="Fira Sans Light"/>
        </w:rPr>
        <w:t>s</w:t>
      </w:r>
      <w:r w:rsidRPr="63FEB5B8">
        <w:rPr>
          <w:rFonts w:ascii="Fira Sans Light" w:hAnsi="Fira Sans Light"/>
        </w:rPr>
        <w:t xml:space="preserve"> is up to date and accurate at all times</w:t>
      </w:r>
    </w:p>
    <w:p w14:paraId="398C5405" w14:textId="5C4FD4A4" w:rsidR="009F6CB4" w:rsidRDefault="38C344A7" w:rsidP="63FEB5B8">
      <w:pPr>
        <w:pStyle w:val="ListParagraph"/>
        <w:numPr>
          <w:ilvl w:val="1"/>
          <w:numId w:val="4"/>
        </w:numPr>
        <w:spacing w:line="257" w:lineRule="auto"/>
        <w:rPr>
          <w:rFonts w:ascii="Fira Sans Light" w:hAnsi="Fira Sans Light"/>
        </w:rPr>
      </w:pPr>
      <w:r w:rsidRPr="63FEB5B8">
        <w:rPr>
          <w:rFonts w:ascii="Fira Sans Light" w:hAnsi="Fira Sans Light"/>
        </w:rPr>
        <w:t>Note taking in meetings</w:t>
      </w:r>
      <w:r w:rsidR="003B206E">
        <w:rPr>
          <w:rFonts w:ascii="Fira Sans Light" w:hAnsi="Fira Sans Light"/>
        </w:rPr>
        <w:t>, including conducting lower level exit interviews</w:t>
      </w:r>
    </w:p>
    <w:p w14:paraId="76711CDF" w14:textId="0BCED6F5" w:rsidR="009F6CB4" w:rsidRDefault="1DF112C6" w:rsidP="63FEB5B8">
      <w:pPr>
        <w:pStyle w:val="ListParagraph"/>
        <w:numPr>
          <w:ilvl w:val="1"/>
          <w:numId w:val="4"/>
        </w:numPr>
        <w:spacing w:line="257" w:lineRule="auto"/>
        <w:rPr>
          <w:rFonts w:ascii="Fira Sans Light" w:hAnsi="Fira Sans Light"/>
        </w:rPr>
      </w:pPr>
      <w:r w:rsidRPr="63FEB5B8">
        <w:rPr>
          <w:rFonts w:ascii="Fira Sans Light" w:hAnsi="Fira Sans Light"/>
        </w:rPr>
        <w:t>Ensuring Phoenix’s people our compliant with regulatory expectations applicable to their employment, and escalating any concerns, non-compliance,</w:t>
      </w:r>
      <w:r w:rsidR="7761211C" w:rsidRPr="63FEB5B8">
        <w:rPr>
          <w:rFonts w:ascii="Fira Sans Light" w:hAnsi="Fira Sans Light"/>
        </w:rPr>
        <w:t xml:space="preserve"> or risk of non-compliance in order to protect the vulnerable people we support.</w:t>
      </w:r>
    </w:p>
    <w:p w14:paraId="3B8AEB1D" w14:textId="0CBA6F03" w:rsidR="009F6CB4" w:rsidRDefault="7A239565" w:rsidP="63FEB5B8">
      <w:pPr>
        <w:pStyle w:val="ListParagraph"/>
        <w:numPr>
          <w:ilvl w:val="0"/>
          <w:numId w:val="4"/>
        </w:numPr>
        <w:spacing w:line="257" w:lineRule="auto"/>
        <w:rPr>
          <w:rFonts w:ascii="Fira Sans Light" w:hAnsi="Fira Sans Light"/>
        </w:rPr>
      </w:pPr>
      <w:r w:rsidRPr="63FEB5B8">
        <w:rPr>
          <w:rFonts w:ascii="Fira Sans Light" w:hAnsi="Fira Sans Light"/>
        </w:rPr>
        <w:t>Deliver an outstanding level of customer service to all internal and external customers.</w:t>
      </w:r>
    </w:p>
    <w:p w14:paraId="44EEFF49" w14:textId="7BB853BC" w:rsidR="009F6CB4" w:rsidRDefault="2B343896" w:rsidP="63FEB5B8">
      <w:pPr>
        <w:pStyle w:val="ListParagraph"/>
        <w:numPr>
          <w:ilvl w:val="0"/>
          <w:numId w:val="4"/>
        </w:numPr>
        <w:spacing w:line="257" w:lineRule="auto"/>
        <w:rPr>
          <w:rFonts w:ascii="Fira Sans Light" w:hAnsi="Fira Sans Light"/>
        </w:rPr>
      </w:pPr>
      <w:r w:rsidRPr="63FEB5B8">
        <w:rPr>
          <w:rFonts w:ascii="Fira Sans Light" w:hAnsi="Fira Sans Light"/>
        </w:rPr>
        <w:t>Work closely with colleagues in the wider People Services Team, Payroll and Operational colleagues to ensure that we meet the needs of our managers and team members at all times.</w:t>
      </w:r>
    </w:p>
    <w:p w14:paraId="7A89FD9A" w14:textId="6B728A21" w:rsidR="009F6CB4" w:rsidRDefault="2D1161AD" w:rsidP="63FEB5B8">
      <w:pPr>
        <w:pStyle w:val="ListParagraph"/>
        <w:numPr>
          <w:ilvl w:val="0"/>
          <w:numId w:val="4"/>
        </w:numPr>
        <w:spacing w:line="257" w:lineRule="auto"/>
        <w:rPr>
          <w:rFonts w:ascii="Fira Sans Light" w:hAnsi="Fira Sans Light"/>
        </w:rPr>
      </w:pPr>
      <w:r w:rsidRPr="63FEB5B8">
        <w:rPr>
          <w:rFonts w:ascii="Fira Sans Light" w:hAnsi="Fira Sans Light"/>
        </w:rPr>
        <w:t>Adhere to and promote the organisation’s Safeguarding, Equality &amp; Diversity, Values, and Health and Safety policies and practices.</w:t>
      </w:r>
    </w:p>
    <w:p w14:paraId="3FE3FDE6" w14:textId="5123EC12" w:rsidR="009F6CB4" w:rsidRDefault="2D1161AD" w:rsidP="63FEB5B8">
      <w:pPr>
        <w:pStyle w:val="ListParagraph"/>
        <w:numPr>
          <w:ilvl w:val="0"/>
          <w:numId w:val="5"/>
        </w:numPr>
        <w:spacing w:line="257" w:lineRule="auto"/>
        <w:rPr>
          <w:rFonts w:ascii="Fira Sans Light" w:hAnsi="Fira Sans Light"/>
        </w:rPr>
      </w:pPr>
      <w:r w:rsidRPr="63FEB5B8">
        <w:rPr>
          <w:rFonts w:ascii="Fira Sans Light" w:hAnsi="Fira Sans Light"/>
        </w:rPr>
        <w:lastRenderedPageBreak/>
        <w:t>Share success stories and achievements with the aim of inspiring the wider workforce</w:t>
      </w:r>
      <w:r w:rsidR="57298CBD" w:rsidRPr="63FEB5B8">
        <w:rPr>
          <w:rFonts w:ascii="Fira Sans Light" w:hAnsi="Fira Sans Light"/>
        </w:rPr>
        <w:t xml:space="preserve"> and wider public relating to the great work we do.</w:t>
      </w:r>
    </w:p>
    <w:p w14:paraId="79258D99" w14:textId="1D60C748" w:rsidR="2D1161AD" w:rsidRDefault="2D1161AD" w:rsidP="63FEB5B8">
      <w:pPr>
        <w:pStyle w:val="ListParagraph"/>
        <w:numPr>
          <w:ilvl w:val="0"/>
          <w:numId w:val="5"/>
        </w:numPr>
        <w:spacing w:line="257" w:lineRule="auto"/>
        <w:rPr>
          <w:rFonts w:ascii="Fira Sans Light" w:hAnsi="Fira Sans Light"/>
        </w:rPr>
      </w:pPr>
      <w:r w:rsidRPr="63FEB5B8">
        <w:rPr>
          <w:rFonts w:ascii="Fira Sans Light" w:hAnsi="Fira Sans Light"/>
        </w:rPr>
        <w:t xml:space="preserve"> Undertake such other duties as may be required by or on behalf of the Group provided that they are consistent with the nature of the post. * </w:t>
      </w:r>
    </w:p>
    <w:p w14:paraId="31E6ACF6" w14:textId="3AE8AB2B" w:rsidR="009167BE" w:rsidRPr="004B52A0" w:rsidRDefault="009167BE" w:rsidP="004B52A0">
      <w:pPr>
        <w:spacing w:line="257" w:lineRule="auto"/>
      </w:pPr>
    </w:p>
    <w:bookmarkEnd w:id="0"/>
    <w:p w14:paraId="756C357D" w14:textId="63FA99FA" w:rsidR="00CF2104" w:rsidRPr="00CF2104" w:rsidRDefault="00A61CBD" w:rsidP="0097700C">
      <w:pPr>
        <w:pStyle w:val="Heading1"/>
        <w:rPr>
          <w:rFonts w:ascii="Fira Sans Light" w:hAnsi="Fira Sans Light"/>
        </w:rPr>
      </w:pPr>
      <w:r w:rsidRPr="001B08D4">
        <w:t>Working</w:t>
      </w:r>
      <w:r>
        <w:t xml:space="preserve"> in Partnership</w:t>
      </w:r>
    </w:p>
    <w:p w14:paraId="4B9AC3D3" w14:textId="4BC55667" w:rsidR="0031137A" w:rsidRDefault="0031137A" w:rsidP="00821958">
      <w:pPr>
        <w:pStyle w:val="NoSpacing"/>
        <w:numPr>
          <w:ilvl w:val="1"/>
          <w:numId w:val="3"/>
        </w:numPr>
        <w:spacing w:after="120" w:line="259" w:lineRule="auto"/>
        <w:ind w:hanging="568"/>
        <w:rPr>
          <w:rFonts w:ascii="Fira Sans Light" w:eastAsia="Fira Sans Light" w:hAnsi="Fira Sans Light" w:cs="Fira Sans Light"/>
        </w:rPr>
      </w:pPr>
      <w:r w:rsidRPr="55E272D6">
        <w:rPr>
          <w:rFonts w:ascii="Fira Sans Light" w:hAnsi="Fira Sans Light"/>
        </w:rPr>
        <w:t xml:space="preserve">Act as lead point of contact </w:t>
      </w:r>
      <w:r w:rsidR="27E0FDB1" w:rsidRPr="55E272D6">
        <w:rPr>
          <w:rFonts w:ascii="Fira Sans Light" w:hAnsi="Fira Sans Light"/>
        </w:rPr>
        <w:t>for all people services enquiries within own specified area</w:t>
      </w:r>
    </w:p>
    <w:p w14:paraId="775EDF9E" w14:textId="77777777" w:rsidR="004B52A0" w:rsidRDefault="003C329C" w:rsidP="004B52A0">
      <w:pPr>
        <w:pStyle w:val="NoSpacing"/>
        <w:numPr>
          <w:ilvl w:val="1"/>
          <w:numId w:val="3"/>
        </w:numPr>
        <w:spacing w:after="120" w:line="259" w:lineRule="auto"/>
        <w:ind w:hanging="568"/>
        <w:rPr>
          <w:rFonts w:ascii="Fira Sans Light" w:hAnsi="Fira Sans Light"/>
        </w:rPr>
      </w:pPr>
      <w:r w:rsidRPr="55E272D6">
        <w:rPr>
          <w:rFonts w:ascii="Fira Sans Light" w:hAnsi="Fira Sans Light"/>
        </w:rPr>
        <w:t xml:space="preserve">Support </w:t>
      </w:r>
      <w:r w:rsidR="00EB0B7B">
        <w:rPr>
          <w:rFonts w:ascii="Fira Sans Light" w:hAnsi="Fira Sans Light"/>
        </w:rPr>
        <w:t xml:space="preserve">managers </w:t>
      </w:r>
      <w:r w:rsidRPr="55E272D6">
        <w:rPr>
          <w:rFonts w:ascii="Fira Sans Light" w:hAnsi="Fira Sans Light"/>
        </w:rPr>
        <w:t xml:space="preserve">in their interaction with any </w:t>
      </w:r>
      <w:r w:rsidR="08E87201" w:rsidRPr="55E272D6">
        <w:rPr>
          <w:rFonts w:ascii="Fira Sans Light" w:hAnsi="Fira Sans Light"/>
        </w:rPr>
        <w:t>people services enquiries</w:t>
      </w:r>
    </w:p>
    <w:p w14:paraId="6ED35C72" w14:textId="4FD9F37D" w:rsidR="00AD4FE3" w:rsidRPr="004B52A0" w:rsidRDefault="00AD4FE3" w:rsidP="004B52A0">
      <w:pPr>
        <w:pStyle w:val="NoSpacing"/>
        <w:numPr>
          <w:ilvl w:val="1"/>
          <w:numId w:val="3"/>
        </w:numPr>
        <w:spacing w:after="120" w:line="259" w:lineRule="auto"/>
        <w:ind w:hanging="568"/>
        <w:rPr>
          <w:rFonts w:ascii="Fira Sans Light" w:hAnsi="Fira Sans Light"/>
        </w:rPr>
      </w:pPr>
      <w:r w:rsidRPr="004B52A0">
        <w:rPr>
          <w:rFonts w:ascii="Fira Sans Light" w:hAnsi="Fira Sans Light"/>
        </w:rPr>
        <w:t xml:space="preserve">Provide assistance to internal or external auditors i.e. Ofsted, CQC, </w:t>
      </w:r>
      <w:r w:rsidR="00E05B22" w:rsidRPr="004B52A0">
        <w:rPr>
          <w:rFonts w:ascii="Fira Sans Light" w:hAnsi="Fira Sans Light"/>
        </w:rPr>
        <w:t xml:space="preserve">CIW, </w:t>
      </w:r>
      <w:r w:rsidRPr="004B52A0">
        <w:rPr>
          <w:rFonts w:ascii="Fira Sans Light" w:hAnsi="Fira Sans Light"/>
        </w:rPr>
        <w:t xml:space="preserve">local authorities, </w:t>
      </w:r>
      <w:r w:rsidR="00C92770" w:rsidRPr="004B52A0">
        <w:rPr>
          <w:rFonts w:ascii="Fira Sans Light" w:hAnsi="Fira Sans Light"/>
        </w:rPr>
        <w:t xml:space="preserve">fire service </w:t>
      </w:r>
      <w:r w:rsidRPr="004B52A0">
        <w:rPr>
          <w:rFonts w:ascii="Fira Sans Light" w:hAnsi="Fira Sans Light"/>
        </w:rPr>
        <w:t>etc.</w:t>
      </w:r>
    </w:p>
    <w:p w14:paraId="1F1E0965" w14:textId="15D87161" w:rsidR="00A61CBD" w:rsidRDefault="00A61CBD" w:rsidP="00821958">
      <w:pPr>
        <w:pStyle w:val="NoSpacing"/>
        <w:numPr>
          <w:ilvl w:val="1"/>
          <w:numId w:val="3"/>
        </w:numPr>
        <w:spacing w:after="120"/>
        <w:ind w:hanging="568"/>
        <w:rPr>
          <w:rFonts w:ascii="Fira Sans Light" w:hAnsi="Fira Sans Light"/>
        </w:rPr>
      </w:pPr>
      <w:r w:rsidRPr="55E272D6">
        <w:rPr>
          <w:rFonts w:ascii="Fira Sans Light" w:hAnsi="Fira Sans Light"/>
        </w:rPr>
        <w:t>Support the</w:t>
      </w:r>
      <w:r w:rsidR="003B206E">
        <w:rPr>
          <w:rFonts w:ascii="Fira Sans Light" w:hAnsi="Fira Sans Light"/>
        </w:rPr>
        <w:t xml:space="preserve"> People Services Managers and</w:t>
      </w:r>
      <w:r w:rsidRPr="55E272D6">
        <w:rPr>
          <w:rFonts w:ascii="Fira Sans Light" w:hAnsi="Fira Sans Light"/>
        </w:rPr>
        <w:t xml:space="preserve"> </w:t>
      </w:r>
      <w:r w:rsidR="003B206E">
        <w:rPr>
          <w:rFonts w:ascii="Fira Sans Light" w:hAnsi="Fira Sans Light"/>
        </w:rPr>
        <w:t>People Director to</w:t>
      </w:r>
      <w:r w:rsidRPr="55E272D6">
        <w:rPr>
          <w:rFonts w:ascii="Fira Sans Light" w:hAnsi="Fira Sans Light"/>
        </w:rPr>
        <w:t xml:space="preserve"> deliver the overall People Strategy in line with the Company’s vision and values and implementing the delivery and sustainability of the People Strategy and core business change programmes in the areas of responsibility. </w:t>
      </w:r>
    </w:p>
    <w:p w14:paraId="44CE1E56" w14:textId="09AEB9BC" w:rsidR="00CA139D" w:rsidRPr="00AF58D1" w:rsidRDefault="006834F5" w:rsidP="00BD4927">
      <w:pPr>
        <w:pStyle w:val="Heading1"/>
      </w:pPr>
      <w:r>
        <w:t>Training</w:t>
      </w:r>
    </w:p>
    <w:p w14:paraId="300C7F90" w14:textId="0C9D84D5" w:rsidR="255CB6F1" w:rsidRDefault="255CB6F1" w:rsidP="00821958">
      <w:pPr>
        <w:pStyle w:val="NoSpacing"/>
        <w:numPr>
          <w:ilvl w:val="1"/>
          <w:numId w:val="3"/>
        </w:numPr>
        <w:spacing w:after="120" w:line="259" w:lineRule="auto"/>
        <w:ind w:hanging="568"/>
        <w:rPr>
          <w:rFonts w:ascii="Fira Sans Light" w:eastAsia="Fira Sans Light" w:hAnsi="Fira Sans Light" w:cs="Fira Sans Light"/>
        </w:rPr>
      </w:pPr>
      <w:r w:rsidRPr="55E272D6">
        <w:rPr>
          <w:rFonts w:ascii="Fira Sans Light" w:hAnsi="Fira Sans Light"/>
        </w:rPr>
        <w:t>Ensure all personal training is undertaken in a timely manner.</w:t>
      </w:r>
    </w:p>
    <w:p w14:paraId="3CC9FE08" w14:textId="248D5263" w:rsidR="006C7631" w:rsidRPr="006C7631" w:rsidRDefault="009D5525" w:rsidP="009D7D05">
      <w:pPr>
        <w:pStyle w:val="Heading1"/>
      </w:pPr>
      <w:r>
        <w:t xml:space="preserve">Business Analysis, Metrics, </w:t>
      </w:r>
      <w:r w:rsidR="006C7631">
        <w:t>Reporting</w:t>
      </w:r>
      <w:r w:rsidR="00F912E3">
        <w:t xml:space="preserve"> &amp; Projects</w:t>
      </w:r>
    </w:p>
    <w:p w14:paraId="783BE71B" w14:textId="667858FC" w:rsidR="003B206E" w:rsidRDefault="003B206E" w:rsidP="00821958">
      <w:pPr>
        <w:pStyle w:val="NoSpacing"/>
        <w:numPr>
          <w:ilvl w:val="1"/>
          <w:numId w:val="3"/>
        </w:numPr>
        <w:spacing w:after="120"/>
        <w:ind w:hanging="568"/>
        <w:rPr>
          <w:rFonts w:ascii="Fira Sans Light" w:hAnsi="Fira Sans Light"/>
        </w:rPr>
      </w:pPr>
      <w:r>
        <w:rPr>
          <w:rFonts w:ascii="Fira Sans Light" w:hAnsi="Fira Sans Light"/>
        </w:rPr>
        <w:t>Ensure all systems and data is comprehensive, accurate and up to date.</w:t>
      </w:r>
    </w:p>
    <w:p w14:paraId="2C2357D8" w14:textId="7AE9D922" w:rsidR="006C7631" w:rsidRDefault="00E77A80" w:rsidP="00821958">
      <w:pPr>
        <w:pStyle w:val="NoSpacing"/>
        <w:numPr>
          <w:ilvl w:val="1"/>
          <w:numId w:val="3"/>
        </w:numPr>
        <w:spacing w:after="120"/>
        <w:ind w:hanging="568"/>
        <w:rPr>
          <w:rFonts w:ascii="Fira Sans Light" w:hAnsi="Fira Sans Light"/>
        </w:rPr>
      </w:pPr>
      <w:r>
        <w:rPr>
          <w:rFonts w:ascii="Fira Sans Light" w:hAnsi="Fira Sans Light"/>
        </w:rPr>
        <w:t xml:space="preserve">Assist in </w:t>
      </w:r>
      <w:r w:rsidR="006C7631" w:rsidRPr="55E272D6">
        <w:rPr>
          <w:rFonts w:ascii="Fira Sans Light" w:hAnsi="Fira Sans Light"/>
        </w:rPr>
        <w:t>the production of</w:t>
      </w:r>
      <w:r w:rsidR="2D025604" w:rsidRPr="55E272D6">
        <w:rPr>
          <w:rFonts w:ascii="Fira Sans Light" w:hAnsi="Fira Sans Light"/>
        </w:rPr>
        <w:t xml:space="preserve"> monthly People Services </w:t>
      </w:r>
      <w:r w:rsidR="006C7631" w:rsidRPr="55E272D6">
        <w:rPr>
          <w:rFonts w:ascii="Fira Sans Light" w:hAnsi="Fira Sans Light"/>
        </w:rPr>
        <w:t>related management reports to ensure awareness and understanding of workforce statistics and advice on areas for improvement.</w:t>
      </w:r>
    </w:p>
    <w:p w14:paraId="2B6CC123" w14:textId="77777777" w:rsidR="003F2662" w:rsidRPr="00CF2104" w:rsidRDefault="003F2662" w:rsidP="009D7D05">
      <w:pPr>
        <w:pStyle w:val="Heading1"/>
      </w:pPr>
      <w:r>
        <w:t>Health, Safety &amp; Wellbeing</w:t>
      </w:r>
    </w:p>
    <w:p w14:paraId="063A20CD" w14:textId="3ADCB601" w:rsidR="003F2662" w:rsidRDefault="003F2662" w:rsidP="00821958">
      <w:pPr>
        <w:pStyle w:val="NoSpacing"/>
        <w:numPr>
          <w:ilvl w:val="1"/>
          <w:numId w:val="3"/>
        </w:numPr>
        <w:spacing w:after="120"/>
        <w:ind w:hanging="568"/>
        <w:rPr>
          <w:rFonts w:ascii="Fira Sans Light" w:hAnsi="Fira Sans Light"/>
        </w:rPr>
      </w:pPr>
      <w:r w:rsidRPr="55E272D6">
        <w:rPr>
          <w:rFonts w:ascii="Fira Sans Light" w:hAnsi="Fira Sans Light"/>
        </w:rPr>
        <w:t xml:space="preserve">Be aware of the overall responsibility Leaders have for the </w:t>
      </w:r>
      <w:r w:rsidR="00490902" w:rsidRPr="55E272D6">
        <w:rPr>
          <w:rFonts w:ascii="Fira Sans Light" w:hAnsi="Fira Sans Light"/>
        </w:rPr>
        <w:t>H</w:t>
      </w:r>
      <w:r w:rsidRPr="55E272D6">
        <w:rPr>
          <w:rFonts w:ascii="Fira Sans Light" w:hAnsi="Fira Sans Light"/>
        </w:rPr>
        <w:t>ealth and Safety arrangements within the service and the wider organisation. This includes risk assessment of those working within the services.</w:t>
      </w:r>
      <w:r w:rsidR="008F5169" w:rsidRPr="55E272D6">
        <w:rPr>
          <w:rFonts w:ascii="Fira Sans Light" w:hAnsi="Fira Sans Light"/>
        </w:rPr>
        <w:t xml:space="preserve"> Support managers in ensuring that Phoenix meets its obligations for health and safety training. </w:t>
      </w:r>
    </w:p>
    <w:p w14:paraId="02778F75" w14:textId="7C946C2C" w:rsidR="00E66D76" w:rsidRPr="001B327F" w:rsidRDefault="00E66D76" w:rsidP="00821958">
      <w:pPr>
        <w:pStyle w:val="NoSpacing"/>
        <w:numPr>
          <w:ilvl w:val="1"/>
          <w:numId w:val="3"/>
        </w:numPr>
        <w:spacing w:after="120"/>
        <w:ind w:hanging="568"/>
        <w:rPr>
          <w:rFonts w:ascii="Fira Sans Light" w:hAnsi="Fira Sans Light"/>
        </w:rPr>
      </w:pPr>
      <w:r w:rsidRPr="55E272D6">
        <w:rPr>
          <w:rFonts w:ascii="Fira Sans Light" w:hAnsi="Fira Sans Light"/>
        </w:rPr>
        <w:t>Take care of your own health and safety and that of people who may be affected, including People we support, fellow colleagues and visit</w:t>
      </w:r>
      <w:r w:rsidR="00F60D30" w:rsidRPr="55E272D6">
        <w:rPr>
          <w:rFonts w:ascii="Fira Sans Light" w:hAnsi="Fira Sans Light"/>
        </w:rPr>
        <w:t>ors / trainers</w:t>
      </w:r>
      <w:r w:rsidRPr="55E272D6">
        <w:rPr>
          <w:rFonts w:ascii="Fira Sans Light" w:hAnsi="Fira Sans Light"/>
        </w:rPr>
        <w:t xml:space="preserve"> by what you do (or do not do).</w:t>
      </w:r>
    </w:p>
    <w:p w14:paraId="605DEE5D" w14:textId="6F9E2A6E" w:rsidR="00864CA1" w:rsidRPr="00864CA1" w:rsidRDefault="00864CA1" w:rsidP="00821958">
      <w:pPr>
        <w:pStyle w:val="NoSpacing"/>
        <w:numPr>
          <w:ilvl w:val="1"/>
          <w:numId w:val="3"/>
        </w:numPr>
        <w:spacing w:after="120"/>
        <w:ind w:hanging="568"/>
        <w:rPr>
          <w:rFonts w:ascii="Fira Sans Light" w:hAnsi="Fira Sans Light"/>
        </w:rPr>
      </w:pPr>
      <w:r w:rsidRPr="55E272D6">
        <w:rPr>
          <w:rFonts w:ascii="Fira Sans Light" w:hAnsi="Fira Sans Light"/>
        </w:rPr>
        <w:t>Follow the Company’s Policies and procedures, training and instruction you have received while at work</w:t>
      </w:r>
      <w:r w:rsidR="00027CD2" w:rsidRPr="55E272D6">
        <w:rPr>
          <w:rFonts w:ascii="Fira Sans Light" w:hAnsi="Fira Sans Light"/>
        </w:rPr>
        <w:t>.</w:t>
      </w:r>
    </w:p>
    <w:p w14:paraId="343AB971" w14:textId="21CEC06A" w:rsidR="001B327F" w:rsidRPr="001B327F" w:rsidRDefault="00864CA1" w:rsidP="00821958">
      <w:pPr>
        <w:pStyle w:val="NoSpacing"/>
        <w:numPr>
          <w:ilvl w:val="1"/>
          <w:numId w:val="3"/>
        </w:numPr>
        <w:spacing w:after="120"/>
        <w:ind w:hanging="568"/>
        <w:rPr>
          <w:rFonts w:ascii="Fira Sans Light" w:hAnsi="Fira Sans Light"/>
        </w:rPr>
      </w:pPr>
      <w:r w:rsidRPr="55E272D6">
        <w:rPr>
          <w:rFonts w:ascii="Fira Sans Light" w:hAnsi="Fira Sans Light"/>
        </w:rPr>
        <w:t>Immediately report and Health and Safety concerns to your Manager</w:t>
      </w:r>
      <w:r w:rsidR="00027CD2" w:rsidRPr="55E272D6">
        <w:rPr>
          <w:rFonts w:ascii="Fira Sans Light" w:hAnsi="Fira Sans Light"/>
        </w:rPr>
        <w:t>.</w:t>
      </w:r>
    </w:p>
    <w:p w14:paraId="14CCA6BB" w14:textId="5E2F1EBB" w:rsidR="00CF2104" w:rsidRPr="009D7D05" w:rsidRDefault="00CF2104" w:rsidP="009D7D05">
      <w:pPr>
        <w:pStyle w:val="Heading1"/>
      </w:pPr>
      <w:r>
        <w:t>Relationships</w:t>
      </w:r>
    </w:p>
    <w:p w14:paraId="5844ACEA" w14:textId="70C3237D" w:rsidR="00CF2104" w:rsidRDefault="00C50341" w:rsidP="00821958">
      <w:pPr>
        <w:pStyle w:val="NoSpacing"/>
        <w:numPr>
          <w:ilvl w:val="1"/>
          <w:numId w:val="3"/>
        </w:numPr>
        <w:spacing w:after="120"/>
        <w:ind w:hanging="568"/>
        <w:rPr>
          <w:rFonts w:ascii="Fira Sans Light" w:hAnsi="Fira Sans Light"/>
        </w:rPr>
      </w:pPr>
      <w:r w:rsidRPr="55E272D6">
        <w:rPr>
          <w:rFonts w:ascii="Fira Sans Light" w:hAnsi="Fira Sans Light"/>
        </w:rPr>
        <w:t>E</w:t>
      </w:r>
      <w:r w:rsidR="00CF2104" w:rsidRPr="55E272D6">
        <w:rPr>
          <w:rFonts w:ascii="Fira Sans Light" w:hAnsi="Fira Sans Light"/>
        </w:rPr>
        <w:t xml:space="preserve">stablish and maintain </w:t>
      </w:r>
      <w:r w:rsidR="00774744" w:rsidRPr="55E272D6">
        <w:rPr>
          <w:rFonts w:ascii="Fira Sans Light" w:hAnsi="Fira Sans Light"/>
        </w:rPr>
        <w:t xml:space="preserve">balanced </w:t>
      </w:r>
      <w:r w:rsidR="00CF2104" w:rsidRPr="55E272D6">
        <w:rPr>
          <w:rFonts w:ascii="Fira Sans Light" w:hAnsi="Fira Sans Light"/>
        </w:rPr>
        <w:t>relationships with employees,</w:t>
      </w:r>
      <w:r w:rsidR="00774744" w:rsidRPr="55E272D6">
        <w:rPr>
          <w:rFonts w:ascii="Fira Sans Light" w:hAnsi="Fira Sans Light"/>
        </w:rPr>
        <w:t xml:space="preserve"> leaders,</w:t>
      </w:r>
      <w:r w:rsidR="00CF2104" w:rsidRPr="55E272D6">
        <w:rPr>
          <w:rFonts w:ascii="Fira Sans Light" w:hAnsi="Fira Sans Light"/>
        </w:rPr>
        <w:t xml:space="preserve"> </w:t>
      </w:r>
      <w:r w:rsidR="00B61BA5" w:rsidRPr="55E272D6">
        <w:rPr>
          <w:rFonts w:ascii="Fira Sans Light" w:hAnsi="Fira Sans Light"/>
        </w:rPr>
        <w:t>customers</w:t>
      </w:r>
      <w:r w:rsidR="00CF2104" w:rsidRPr="55E272D6">
        <w:rPr>
          <w:rFonts w:ascii="Fira Sans Light" w:hAnsi="Fira Sans Light"/>
        </w:rPr>
        <w:t>, the local community and other parties to whom Phoenix has dealings.</w:t>
      </w:r>
    </w:p>
    <w:p w14:paraId="0A78077F" w14:textId="2C3BE308" w:rsidR="00CF2104" w:rsidRDefault="00C50341" w:rsidP="00821958">
      <w:pPr>
        <w:pStyle w:val="NoSpacing"/>
        <w:numPr>
          <w:ilvl w:val="1"/>
          <w:numId w:val="3"/>
        </w:numPr>
        <w:spacing w:after="120"/>
        <w:ind w:hanging="568"/>
        <w:rPr>
          <w:rFonts w:ascii="Fira Sans Light" w:hAnsi="Fira Sans Light"/>
        </w:rPr>
      </w:pPr>
      <w:r w:rsidRPr="55E272D6">
        <w:rPr>
          <w:rFonts w:ascii="Fira Sans Light" w:hAnsi="Fira Sans Light"/>
        </w:rPr>
        <w:t>A</w:t>
      </w:r>
      <w:r w:rsidR="00CF2104" w:rsidRPr="55E272D6">
        <w:rPr>
          <w:rFonts w:ascii="Fira Sans Light" w:hAnsi="Fira Sans Light"/>
        </w:rPr>
        <w:t xml:space="preserve">lways represent the Company and </w:t>
      </w:r>
      <w:r w:rsidR="00774744" w:rsidRPr="55E272D6">
        <w:rPr>
          <w:rFonts w:ascii="Fira Sans Light" w:hAnsi="Fira Sans Light"/>
        </w:rPr>
        <w:t>our</w:t>
      </w:r>
      <w:r w:rsidR="00CF2104" w:rsidRPr="55E272D6">
        <w:rPr>
          <w:rFonts w:ascii="Fira Sans Light" w:hAnsi="Fira Sans Light"/>
        </w:rPr>
        <w:t xml:space="preserve"> services in a professional way.</w:t>
      </w:r>
    </w:p>
    <w:p w14:paraId="399EFBB4" w14:textId="235B717D" w:rsidR="00CF2104" w:rsidRPr="005F6E14" w:rsidRDefault="00C50341" w:rsidP="00821958">
      <w:pPr>
        <w:pStyle w:val="NoSpacing"/>
        <w:numPr>
          <w:ilvl w:val="1"/>
          <w:numId w:val="3"/>
        </w:numPr>
        <w:spacing w:after="120"/>
        <w:ind w:hanging="568"/>
        <w:rPr>
          <w:rFonts w:ascii="Fira Sans Light" w:hAnsi="Fira Sans Light"/>
        </w:rPr>
      </w:pPr>
      <w:r w:rsidRPr="55E272D6">
        <w:rPr>
          <w:rFonts w:ascii="Fira Sans Light" w:hAnsi="Fira Sans Light"/>
        </w:rPr>
        <w:lastRenderedPageBreak/>
        <w:t>W</w:t>
      </w:r>
      <w:r w:rsidR="00CF2104" w:rsidRPr="55E272D6">
        <w:rPr>
          <w:rFonts w:ascii="Fira Sans Light" w:hAnsi="Fira Sans Light"/>
        </w:rPr>
        <w:t xml:space="preserve">ork </w:t>
      </w:r>
      <w:r w:rsidR="00774744" w:rsidRPr="55E272D6">
        <w:rPr>
          <w:rFonts w:ascii="Fira Sans Light" w:hAnsi="Fira Sans Light"/>
        </w:rPr>
        <w:t xml:space="preserve">as an integral part of the </w:t>
      </w:r>
      <w:r w:rsidR="00DE23D6" w:rsidRPr="55E272D6">
        <w:rPr>
          <w:rFonts w:ascii="Fira Sans Light" w:hAnsi="Fira Sans Light"/>
        </w:rPr>
        <w:t>operational</w:t>
      </w:r>
      <w:r w:rsidR="00774744" w:rsidRPr="55E272D6">
        <w:rPr>
          <w:rFonts w:ascii="Fira Sans Light" w:hAnsi="Fira Sans Light"/>
        </w:rPr>
        <w:t xml:space="preserve"> team</w:t>
      </w:r>
      <w:r w:rsidR="005F6E14" w:rsidRPr="55E272D6">
        <w:rPr>
          <w:rFonts w:ascii="Fira Sans Light" w:hAnsi="Fira Sans Light"/>
        </w:rPr>
        <w:t>; s</w:t>
      </w:r>
      <w:r w:rsidR="00CF2104" w:rsidRPr="55E272D6">
        <w:rPr>
          <w:rFonts w:ascii="Fira Sans Light" w:hAnsi="Fira Sans Light"/>
        </w:rPr>
        <w:t>upport</w:t>
      </w:r>
      <w:r w:rsidR="005F6E14" w:rsidRPr="55E272D6">
        <w:rPr>
          <w:rFonts w:ascii="Fira Sans Light" w:hAnsi="Fira Sans Light"/>
        </w:rPr>
        <w:t>ing</w:t>
      </w:r>
      <w:r w:rsidR="00CF2104" w:rsidRPr="55E272D6">
        <w:rPr>
          <w:rFonts w:ascii="Fira Sans Light" w:hAnsi="Fira Sans Light"/>
        </w:rPr>
        <w:t xml:space="preserve"> the </w:t>
      </w:r>
      <w:r w:rsidRPr="55E272D6">
        <w:rPr>
          <w:rFonts w:ascii="Fira Sans Light" w:hAnsi="Fira Sans Light"/>
        </w:rPr>
        <w:t xml:space="preserve">operations </w:t>
      </w:r>
      <w:r w:rsidR="00CF2104" w:rsidRPr="55E272D6">
        <w:rPr>
          <w:rFonts w:ascii="Fira Sans Light" w:hAnsi="Fira Sans Light"/>
        </w:rPr>
        <w:t>team to provide high quality customer se</w:t>
      </w:r>
      <w:r w:rsidR="00774744" w:rsidRPr="55E272D6">
        <w:rPr>
          <w:rFonts w:ascii="Fira Sans Light" w:hAnsi="Fira Sans Light"/>
        </w:rPr>
        <w:t>rvice</w:t>
      </w:r>
      <w:r w:rsidR="00CF2104" w:rsidRPr="55E272D6">
        <w:rPr>
          <w:rFonts w:ascii="Fira Sans Light" w:hAnsi="Fira Sans Light"/>
        </w:rPr>
        <w:t>.</w:t>
      </w:r>
    </w:p>
    <w:p w14:paraId="3C04AFF5" w14:textId="0F261193" w:rsidR="00CF2104" w:rsidRDefault="00C50341" w:rsidP="00821958">
      <w:pPr>
        <w:pStyle w:val="NoSpacing"/>
        <w:numPr>
          <w:ilvl w:val="1"/>
          <w:numId w:val="3"/>
        </w:numPr>
        <w:spacing w:after="120"/>
        <w:ind w:hanging="568"/>
        <w:rPr>
          <w:rFonts w:ascii="Fira Sans Light" w:hAnsi="Fira Sans Light"/>
        </w:rPr>
      </w:pPr>
      <w:r w:rsidRPr="55E272D6">
        <w:rPr>
          <w:rFonts w:ascii="Fira Sans Light" w:hAnsi="Fira Sans Light"/>
        </w:rPr>
        <w:t>De</w:t>
      </w:r>
      <w:r w:rsidR="00CF2104" w:rsidRPr="55E272D6">
        <w:rPr>
          <w:rFonts w:ascii="Fira Sans Light" w:hAnsi="Fira Sans Light"/>
        </w:rPr>
        <w:t>velop positive and proactive relationships with Central Support ‘Hub’ services</w:t>
      </w:r>
      <w:r w:rsidR="00774744" w:rsidRPr="55E272D6">
        <w:rPr>
          <w:rFonts w:ascii="Fira Sans Light" w:hAnsi="Fira Sans Light"/>
        </w:rPr>
        <w:t xml:space="preserve"> (e.g. Recruitment, </w:t>
      </w:r>
      <w:r w:rsidR="006B5724" w:rsidRPr="55E272D6">
        <w:rPr>
          <w:rFonts w:ascii="Fira Sans Light" w:hAnsi="Fira Sans Light"/>
        </w:rPr>
        <w:t>C</w:t>
      </w:r>
      <w:r w:rsidR="00774744" w:rsidRPr="55E272D6">
        <w:rPr>
          <w:rFonts w:ascii="Fira Sans Light" w:hAnsi="Fira Sans Light"/>
        </w:rPr>
        <w:t xml:space="preserve">entral HR </w:t>
      </w:r>
      <w:r w:rsidR="00070A8C" w:rsidRPr="55E272D6">
        <w:rPr>
          <w:rFonts w:ascii="Fira Sans Light" w:hAnsi="Fira Sans Light"/>
        </w:rPr>
        <w:t>A</w:t>
      </w:r>
      <w:r w:rsidR="00774744" w:rsidRPr="55E272D6">
        <w:rPr>
          <w:rFonts w:ascii="Fira Sans Light" w:hAnsi="Fira Sans Light"/>
        </w:rPr>
        <w:t>dmin</w:t>
      </w:r>
      <w:r w:rsidR="00070A8C" w:rsidRPr="55E272D6">
        <w:rPr>
          <w:rFonts w:ascii="Fira Sans Light" w:hAnsi="Fira Sans Light"/>
        </w:rPr>
        <w:t>istration</w:t>
      </w:r>
      <w:r w:rsidR="00774744" w:rsidRPr="55E272D6">
        <w:rPr>
          <w:rFonts w:ascii="Fira Sans Light" w:hAnsi="Fira Sans Light"/>
        </w:rPr>
        <w:t xml:space="preserve">, </w:t>
      </w:r>
      <w:r w:rsidR="00070A8C" w:rsidRPr="55E272D6">
        <w:rPr>
          <w:rFonts w:ascii="Fira Sans Light" w:hAnsi="Fira Sans Light"/>
        </w:rPr>
        <w:t>F</w:t>
      </w:r>
      <w:r w:rsidR="00774744" w:rsidRPr="55E272D6">
        <w:rPr>
          <w:rFonts w:ascii="Fira Sans Light" w:hAnsi="Fira Sans Light"/>
        </w:rPr>
        <w:t xml:space="preserve">inance, </w:t>
      </w:r>
      <w:r w:rsidR="00070A8C" w:rsidRPr="55E272D6">
        <w:rPr>
          <w:rFonts w:ascii="Fira Sans Light" w:hAnsi="Fira Sans Light"/>
        </w:rPr>
        <w:t>M</w:t>
      </w:r>
      <w:r w:rsidR="00774744" w:rsidRPr="55E272D6">
        <w:rPr>
          <w:rFonts w:ascii="Fira Sans Light" w:hAnsi="Fira Sans Light"/>
        </w:rPr>
        <w:t>aintenance</w:t>
      </w:r>
      <w:r w:rsidR="00BC25A6" w:rsidRPr="55E272D6">
        <w:rPr>
          <w:rFonts w:ascii="Fira Sans Light" w:hAnsi="Fira Sans Light"/>
        </w:rPr>
        <w:t xml:space="preserve">, </w:t>
      </w:r>
      <w:r w:rsidR="00774744" w:rsidRPr="55E272D6">
        <w:rPr>
          <w:rFonts w:ascii="Fira Sans Light" w:hAnsi="Fira Sans Light"/>
        </w:rPr>
        <w:t>IT</w:t>
      </w:r>
      <w:r w:rsidR="00BC25A6" w:rsidRPr="55E272D6">
        <w:rPr>
          <w:rFonts w:ascii="Fira Sans Light" w:hAnsi="Fira Sans Light"/>
        </w:rPr>
        <w:t xml:space="preserve"> and other central </w:t>
      </w:r>
      <w:r w:rsidR="00CB5CE6" w:rsidRPr="55E272D6">
        <w:rPr>
          <w:rFonts w:ascii="Fira Sans Light" w:hAnsi="Fira Sans Light"/>
        </w:rPr>
        <w:t>support services</w:t>
      </w:r>
      <w:r w:rsidR="00774744" w:rsidRPr="55E272D6">
        <w:rPr>
          <w:rFonts w:ascii="Fira Sans Light" w:hAnsi="Fira Sans Light"/>
        </w:rPr>
        <w:t>)</w:t>
      </w:r>
      <w:r w:rsidR="00CF2104" w:rsidRPr="55E272D6">
        <w:rPr>
          <w:rFonts w:ascii="Fira Sans Light" w:hAnsi="Fira Sans Light"/>
        </w:rPr>
        <w:t>.</w:t>
      </w:r>
    </w:p>
    <w:p w14:paraId="12ED9228" w14:textId="68E9827A" w:rsidR="000170DB" w:rsidRPr="0076558D" w:rsidRDefault="004F1255" w:rsidP="0076558D">
      <w:pPr>
        <w:pStyle w:val="Heading1"/>
        <w:rPr>
          <w:rFonts w:ascii="Fira Sans Light" w:hAnsi="Fira Sans Light"/>
        </w:rPr>
      </w:pPr>
      <w:r>
        <w:t>Personal Responsibilities</w:t>
      </w:r>
      <w:r w:rsidR="000170DB" w:rsidRPr="0076558D">
        <w:rPr>
          <w:rFonts w:ascii="Fira Sans Light" w:hAnsi="Fira Sans Light"/>
        </w:rPr>
        <w:t>.</w:t>
      </w:r>
    </w:p>
    <w:p w14:paraId="55C577A9" w14:textId="77777777" w:rsidR="00B10FBA" w:rsidRDefault="00B10FBA" w:rsidP="00821958">
      <w:pPr>
        <w:pStyle w:val="NoSpacing"/>
        <w:numPr>
          <w:ilvl w:val="1"/>
          <w:numId w:val="3"/>
        </w:numPr>
        <w:spacing w:after="120"/>
        <w:ind w:hanging="568"/>
        <w:rPr>
          <w:rFonts w:ascii="Fira Sans Light" w:hAnsi="Fira Sans Light"/>
        </w:rPr>
      </w:pPr>
      <w:r w:rsidRPr="55E272D6">
        <w:rPr>
          <w:rFonts w:ascii="Fira Sans Light" w:hAnsi="Fira Sans Light"/>
        </w:rPr>
        <w:t xml:space="preserve">Understand your responsibilities for safeguarding when interacting with People we support, their personal information and when visiting any of our services. </w:t>
      </w:r>
    </w:p>
    <w:p w14:paraId="2372E5D8" w14:textId="050CF5C3" w:rsidR="00153DD0" w:rsidRPr="001F7AE2" w:rsidRDefault="006A7BF0" w:rsidP="00821958">
      <w:pPr>
        <w:pStyle w:val="NoSpacing"/>
        <w:numPr>
          <w:ilvl w:val="1"/>
          <w:numId w:val="3"/>
        </w:numPr>
        <w:spacing w:after="120"/>
        <w:ind w:hanging="568"/>
        <w:rPr>
          <w:rFonts w:ascii="Fira Sans Light" w:hAnsi="Fira Sans Light"/>
        </w:rPr>
      </w:pPr>
      <w:r w:rsidRPr="55E272D6">
        <w:rPr>
          <w:rFonts w:ascii="Fira Sans Light" w:hAnsi="Fira Sans Light"/>
        </w:rPr>
        <w:t xml:space="preserve">To maintain appropriate confidentiality of information relating to the Company and its employees and maintain compliance with the Data Protection Act and </w:t>
      </w:r>
      <w:r w:rsidR="00774744" w:rsidRPr="55E272D6">
        <w:rPr>
          <w:rFonts w:ascii="Fira Sans Light" w:hAnsi="Fira Sans Light"/>
        </w:rPr>
        <w:t>General Data Protections Regulations (</w:t>
      </w:r>
      <w:r w:rsidRPr="55E272D6">
        <w:rPr>
          <w:rFonts w:ascii="Fira Sans Light" w:hAnsi="Fira Sans Light"/>
        </w:rPr>
        <w:t>GDPR</w:t>
      </w:r>
      <w:r w:rsidR="00774744" w:rsidRPr="55E272D6">
        <w:rPr>
          <w:rFonts w:ascii="Fira Sans Light" w:hAnsi="Fira Sans Light"/>
        </w:rPr>
        <w:t>)</w:t>
      </w:r>
      <w:r w:rsidRPr="55E272D6">
        <w:rPr>
          <w:rFonts w:ascii="Fira Sans Light" w:hAnsi="Fira Sans Light"/>
        </w:rPr>
        <w:t>.</w:t>
      </w:r>
    </w:p>
    <w:p w14:paraId="02C3E90A" w14:textId="1A49047C" w:rsidR="004F1255" w:rsidRDefault="00C55AD2" w:rsidP="00821958">
      <w:pPr>
        <w:pStyle w:val="NoSpacing"/>
        <w:numPr>
          <w:ilvl w:val="1"/>
          <w:numId w:val="3"/>
        </w:numPr>
        <w:spacing w:after="120"/>
        <w:ind w:hanging="568"/>
        <w:rPr>
          <w:rFonts w:ascii="Fira Sans Light" w:hAnsi="Fira Sans Light"/>
        </w:rPr>
      </w:pPr>
      <w:r w:rsidRPr="55E272D6">
        <w:rPr>
          <w:rFonts w:ascii="Fira Sans Light" w:hAnsi="Fira Sans Light"/>
        </w:rPr>
        <w:t>This role</w:t>
      </w:r>
      <w:r w:rsidR="004F1255" w:rsidRPr="55E272D6">
        <w:rPr>
          <w:rFonts w:ascii="Fira Sans Light" w:hAnsi="Fira Sans Light"/>
        </w:rPr>
        <w:t xml:space="preserve"> will act as a role model for the Pho</w:t>
      </w:r>
      <w:r w:rsidR="00A23F57" w:rsidRPr="55E272D6">
        <w:rPr>
          <w:rFonts w:ascii="Fira Sans Light" w:hAnsi="Fira Sans Light"/>
        </w:rPr>
        <w:t>enix Values and Code of Conduct</w:t>
      </w:r>
      <w:r w:rsidR="004F1255" w:rsidRPr="55E272D6">
        <w:rPr>
          <w:rFonts w:ascii="Fira Sans Light" w:hAnsi="Fira Sans Light"/>
        </w:rPr>
        <w:t>.</w:t>
      </w:r>
    </w:p>
    <w:p w14:paraId="7E3DC4E9" w14:textId="22B823DF" w:rsidR="00E97A5A" w:rsidRDefault="00E97A5A" w:rsidP="00E97A5A">
      <w:pPr>
        <w:pStyle w:val="NoSpacing"/>
        <w:spacing w:after="120"/>
        <w:ind w:left="568"/>
        <w:rPr>
          <w:rFonts w:ascii="Fira Sans Light" w:hAnsi="Fira Sans Light"/>
          <w:bCs/>
        </w:rPr>
      </w:pPr>
    </w:p>
    <w:p w14:paraId="0D44D3FE" w14:textId="27D30B59" w:rsidR="00E97A5A" w:rsidRPr="001F7AE2" w:rsidRDefault="005A37C4" w:rsidP="005A37C4">
      <w:pPr>
        <w:pStyle w:val="Heading1"/>
        <w:rPr>
          <w:rFonts w:ascii="Fira Sans Light" w:hAnsi="Fira Sans Light"/>
        </w:rPr>
      </w:pPr>
      <w:r w:rsidRPr="55E272D6">
        <w:rPr>
          <w:rFonts w:ascii="Fira Sans Light" w:hAnsi="Fira Sans Light"/>
        </w:rPr>
        <w:t xml:space="preserve">Management </w:t>
      </w:r>
    </w:p>
    <w:p w14:paraId="5D7EC9C8" w14:textId="1131ED6B" w:rsidR="00EF3DCC" w:rsidRDefault="59DFC25A" w:rsidP="55E272D6">
      <w:pPr>
        <w:pStyle w:val="NoSpacing"/>
      </w:pPr>
      <w:r w:rsidRPr="63FEB5B8">
        <w:rPr>
          <w:rFonts w:ascii="Fira Sans Light" w:hAnsi="Fira Sans Light"/>
        </w:rPr>
        <w:t>7.1</w:t>
      </w:r>
      <w:r w:rsidR="003724FA" w:rsidRPr="63FEB5B8">
        <w:rPr>
          <w:rFonts w:ascii="Fira Sans Light" w:hAnsi="Fira Sans Light"/>
        </w:rPr>
        <w:t xml:space="preserve"> </w:t>
      </w:r>
      <w:r w:rsidR="7DB41637" w:rsidRPr="63FEB5B8">
        <w:rPr>
          <w:rFonts w:ascii="Fira Sans Light" w:hAnsi="Fira Sans Light"/>
        </w:rPr>
        <w:t xml:space="preserve">   No Line management responsibility</w:t>
      </w:r>
      <w:r w:rsidR="003724FA">
        <w:tab/>
      </w:r>
      <w:r w:rsidR="003724FA">
        <w:br w:type="page"/>
      </w:r>
    </w:p>
    <w:p w14:paraId="710BA70A" w14:textId="77777777" w:rsidR="003D3629" w:rsidRPr="005A47B6" w:rsidRDefault="003D3629" w:rsidP="003D3629">
      <w:pPr>
        <w:pStyle w:val="NoSpacing"/>
        <w:spacing w:after="120"/>
        <w:rPr>
          <w:rFonts w:ascii="Fira Sans" w:hAnsi="Fira Sans"/>
          <w:bCs/>
          <w:color w:val="1DBAA8"/>
          <w:sz w:val="28"/>
          <w:szCs w:val="28"/>
        </w:rPr>
      </w:pPr>
      <w:r>
        <w:rPr>
          <w:rFonts w:ascii="Fira Sans" w:hAnsi="Fira Sans"/>
          <w:bCs/>
          <w:color w:val="1DBAA8"/>
          <w:sz w:val="28"/>
          <w:szCs w:val="28"/>
        </w:rPr>
        <w:lastRenderedPageBreak/>
        <w:t>Person Specification</w:t>
      </w:r>
    </w:p>
    <w:p w14:paraId="67142FC7" w14:textId="77777777" w:rsidR="003D3629" w:rsidRDefault="003D3629" w:rsidP="003D3629">
      <w:pPr>
        <w:spacing w:after="0" w:line="240" w:lineRule="auto"/>
        <w:rPr>
          <w:rFonts w:ascii="Fira Sans Light" w:hAnsi="Fira Sans Light"/>
          <w:sz w:val="20"/>
          <w:szCs w:val="20"/>
        </w:rPr>
      </w:pPr>
      <w:r w:rsidRPr="00DE6905">
        <w:rPr>
          <w:rFonts w:ascii="Fira Sans" w:hAnsi="Fira Sans"/>
          <w:sz w:val="20"/>
          <w:szCs w:val="20"/>
        </w:rPr>
        <w:t>APP – Application          INT = Interview          AST = Assessment</w:t>
      </w:r>
    </w:p>
    <w:p w14:paraId="0C79DCF5" w14:textId="77777777" w:rsidR="003D3629" w:rsidRDefault="003D3629" w:rsidP="003D3629">
      <w:pPr>
        <w:spacing w:after="0" w:line="240" w:lineRule="auto"/>
        <w:rPr>
          <w:rFonts w:ascii="Fira Sans Light" w:hAnsi="Fira Sans Light"/>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3D3629" w:rsidRPr="00DF59F8" w14:paraId="5B864FE6" w14:textId="77777777" w:rsidTr="28CA6DA8">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C2188D"/>
            <w:vAlign w:val="center"/>
          </w:tcPr>
          <w:p w14:paraId="745C7EAB" w14:textId="77777777" w:rsidR="003D3629" w:rsidRPr="0044148D" w:rsidRDefault="003D3629" w:rsidP="005D6FDE">
            <w:pPr>
              <w:spacing w:before="60" w:after="60" w:line="240" w:lineRule="auto"/>
              <w:rPr>
                <w:rFonts w:ascii="Fira Sans" w:hAnsi="Fira Sans"/>
                <w:b/>
                <w:bCs/>
                <w:color w:val="FFFFFF" w:themeColor="background1"/>
                <w:sz w:val="20"/>
                <w:szCs w:val="20"/>
              </w:rPr>
            </w:pPr>
            <w:r w:rsidRPr="0044148D">
              <w:rPr>
                <w:rFonts w:ascii="Fira Sans" w:hAnsi="Fira Sans"/>
                <w:b/>
                <w:bCs/>
                <w:color w:val="FFFFFF" w:themeColor="background1"/>
                <w:sz w:val="20"/>
                <w:szCs w:val="20"/>
              </w:rPr>
              <w:t>Essential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1B746653" w14:textId="77777777" w:rsidR="003D3629" w:rsidRPr="00CA1A9D" w:rsidRDefault="003D3629" w:rsidP="005D6FDE">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3D3629" w:rsidRPr="00DF59F8" w14:paraId="02D9B943" w14:textId="77777777" w:rsidTr="28CA6DA8">
        <w:trPr>
          <w:trHeight w:val="301"/>
          <w:tblHeader/>
        </w:trPr>
        <w:tc>
          <w:tcPr>
            <w:tcW w:w="7164" w:type="dxa"/>
            <w:vMerge/>
          </w:tcPr>
          <w:p w14:paraId="4AB40AEA" w14:textId="77777777" w:rsidR="003D3629" w:rsidRDefault="003D3629" w:rsidP="005D6FDE">
            <w:pPr>
              <w:spacing w:before="60" w:after="6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8137D1C" w14:textId="77777777" w:rsidR="003D3629" w:rsidRPr="00CA1A9D" w:rsidRDefault="003D3629" w:rsidP="005D6FDE">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1EB38DAA" w14:textId="77777777" w:rsidR="003D3629" w:rsidRPr="00CA1A9D" w:rsidRDefault="003D3629" w:rsidP="005D6FDE">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94E7B36" w14:textId="77777777" w:rsidR="003D3629" w:rsidRPr="00CA1A9D" w:rsidRDefault="003D3629" w:rsidP="005D6FDE">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59390B" w14:paraId="69817256"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7D0CE7BB" w14:textId="73CE89C8" w:rsidR="0059390B" w:rsidRDefault="0059390B" w:rsidP="0059390B">
            <w:pPr>
              <w:spacing w:before="60" w:after="60" w:line="240" w:lineRule="auto"/>
              <w:rPr>
                <w:rFonts w:ascii="Fira Sans Light" w:hAnsi="Fira Sans Light"/>
                <w:sz w:val="20"/>
                <w:szCs w:val="20"/>
              </w:rPr>
            </w:pPr>
            <w:r w:rsidRPr="28CA6DA8">
              <w:rPr>
                <w:rFonts w:ascii="Fira Sans Light" w:hAnsi="Fira Sans Light"/>
                <w:sz w:val="20"/>
                <w:szCs w:val="20"/>
              </w:rPr>
              <w:t>Has a full understanding of and a commitment to Equal Opportunities and Diversity</w:t>
            </w:r>
            <w:r w:rsidR="663FD94C" w:rsidRPr="28CA6DA8">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7322DB7B" w14:textId="1B5DE7C6" w:rsidR="0059390B" w:rsidRPr="002A3314" w:rsidRDefault="0059390B" w:rsidP="0059390B">
            <w:pPr>
              <w:spacing w:before="60" w:after="60" w:line="240" w:lineRule="auto"/>
              <w:jc w:val="center"/>
              <w:rPr>
                <w:rFonts w:ascii="Fira Sans Light" w:hAnsi="Fira Sans Light"/>
                <w:b/>
                <w:bCs/>
                <w:sz w:val="20"/>
                <w:szCs w:val="20"/>
              </w:rPr>
            </w:pPr>
          </w:p>
        </w:tc>
        <w:tc>
          <w:tcPr>
            <w:tcW w:w="580" w:type="dxa"/>
            <w:tcBorders>
              <w:top w:val="single" w:sz="4" w:space="0" w:color="808285"/>
              <w:left w:val="single" w:sz="4" w:space="0" w:color="808285"/>
              <w:bottom w:val="single" w:sz="4" w:space="0" w:color="808285"/>
              <w:right w:val="single" w:sz="4" w:space="0" w:color="808285"/>
            </w:tcBorders>
          </w:tcPr>
          <w:p w14:paraId="1B4AE2EA" w14:textId="77777777" w:rsidR="0059390B" w:rsidRPr="002A3314" w:rsidRDefault="0059390B"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22EFEDC5" w14:textId="77777777" w:rsidR="0059390B" w:rsidRPr="002A3314" w:rsidRDefault="0059390B" w:rsidP="0059390B">
            <w:pPr>
              <w:spacing w:before="60" w:after="60" w:line="240" w:lineRule="auto"/>
              <w:jc w:val="center"/>
              <w:rPr>
                <w:rFonts w:ascii="Fira Sans Light" w:hAnsi="Fira Sans Light"/>
                <w:b/>
                <w:bCs/>
                <w:sz w:val="20"/>
                <w:szCs w:val="20"/>
              </w:rPr>
            </w:pPr>
          </w:p>
        </w:tc>
      </w:tr>
      <w:tr w:rsidR="00284DDC" w14:paraId="201900EC"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267D4BD9" w14:textId="2B5C79DE" w:rsidR="00284DDC" w:rsidRDefault="00284DDC" w:rsidP="0059390B">
            <w:pPr>
              <w:spacing w:before="60" w:after="60" w:line="240" w:lineRule="auto"/>
              <w:rPr>
                <w:rFonts w:ascii="Fira Sans Light" w:hAnsi="Fira Sans Light"/>
                <w:sz w:val="20"/>
                <w:szCs w:val="20"/>
              </w:rPr>
            </w:pPr>
            <w:r w:rsidRPr="00AB06CF">
              <w:rPr>
                <w:rFonts w:ascii="Fira Sans Light" w:hAnsi="Fira Sans Light"/>
                <w:sz w:val="20"/>
                <w:szCs w:val="20"/>
              </w:rPr>
              <w:t>Excellent written and verbal communication skills.</w:t>
            </w:r>
          </w:p>
        </w:tc>
        <w:tc>
          <w:tcPr>
            <w:tcW w:w="582" w:type="dxa"/>
            <w:tcBorders>
              <w:top w:val="single" w:sz="4" w:space="0" w:color="808285"/>
              <w:left w:val="single" w:sz="4" w:space="0" w:color="808285"/>
              <w:bottom w:val="single" w:sz="4" w:space="0" w:color="808285"/>
              <w:right w:val="single" w:sz="4" w:space="0" w:color="808285"/>
            </w:tcBorders>
          </w:tcPr>
          <w:p w14:paraId="2FD38C4A" w14:textId="66596CBA" w:rsidR="00284DDC" w:rsidRPr="002A3314" w:rsidRDefault="00284DDC"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61B9BF28" w14:textId="79890C3A" w:rsidR="00284DDC" w:rsidRPr="002A3314" w:rsidRDefault="00284DDC"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2DE75E4A" w14:textId="37C952C8"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284DDC" w14:paraId="547B953D"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7A12CA46" w14:textId="7155E73A" w:rsidR="00284DDC" w:rsidRDefault="00284DDC" w:rsidP="0059390B">
            <w:pPr>
              <w:spacing w:before="60" w:after="60" w:line="240" w:lineRule="auto"/>
              <w:rPr>
                <w:rFonts w:ascii="Fira Sans Light" w:hAnsi="Fira Sans Light"/>
                <w:sz w:val="20"/>
                <w:szCs w:val="20"/>
              </w:rPr>
            </w:pPr>
            <w:r w:rsidRPr="003D3629">
              <w:rPr>
                <w:rFonts w:ascii="Fira Sans Light" w:hAnsi="Fira Sans Light"/>
                <w:sz w:val="20"/>
                <w:szCs w:val="20"/>
              </w:rPr>
              <w:t xml:space="preserve">Good IT skills, skilled in using Microsoft Word, and Excel packages and experienced in working with </w:t>
            </w:r>
            <w:r>
              <w:rPr>
                <w:rFonts w:ascii="Fira Sans Light" w:hAnsi="Fira Sans Light"/>
                <w:sz w:val="20"/>
                <w:szCs w:val="20"/>
              </w:rPr>
              <w:t>L&amp;D</w:t>
            </w:r>
            <w:r w:rsidRPr="003D3629">
              <w:rPr>
                <w:rFonts w:ascii="Fira Sans Light" w:hAnsi="Fira Sans Light"/>
                <w:sz w:val="20"/>
                <w:szCs w:val="20"/>
              </w:rPr>
              <w:t xml:space="preserve"> packages/databases.</w:t>
            </w:r>
          </w:p>
        </w:tc>
        <w:tc>
          <w:tcPr>
            <w:tcW w:w="582" w:type="dxa"/>
            <w:tcBorders>
              <w:top w:val="single" w:sz="4" w:space="0" w:color="808285"/>
              <w:left w:val="single" w:sz="4" w:space="0" w:color="808285"/>
              <w:bottom w:val="single" w:sz="4" w:space="0" w:color="808285"/>
              <w:right w:val="single" w:sz="4" w:space="0" w:color="808285"/>
            </w:tcBorders>
          </w:tcPr>
          <w:p w14:paraId="3DE6D465" w14:textId="6C360FFF" w:rsidR="00284DDC" w:rsidRPr="002A3314" w:rsidRDefault="00284DDC"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5B6EEEFF" w14:textId="27590E8B" w:rsidR="00284DDC" w:rsidRPr="002A3314" w:rsidRDefault="00284DDC"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49D39157" w14:textId="06DA2910"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284DDC" w14:paraId="0AE1208F"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24192ED0" w14:textId="3765DCB5" w:rsidR="00284DDC" w:rsidRDefault="00284DDC" w:rsidP="0059390B">
            <w:pPr>
              <w:spacing w:before="60" w:after="60" w:line="240" w:lineRule="auto"/>
              <w:rPr>
                <w:rFonts w:ascii="Fira Sans Light" w:hAnsi="Fira Sans Light"/>
                <w:sz w:val="20"/>
                <w:szCs w:val="20"/>
              </w:rPr>
            </w:pPr>
            <w:r w:rsidRPr="003D3629">
              <w:rPr>
                <w:rFonts w:ascii="Fira Sans Light" w:hAnsi="Fira Sans Light"/>
                <w:sz w:val="20"/>
                <w:szCs w:val="20"/>
              </w:rPr>
              <w:t>Excellent organisational skills including ability to manage time and prioritise effectively</w:t>
            </w:r>
            <w:r>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75259962" w14:textId="3EF63F07" w:rsidR="00284DDC" w:rsidRPr="002A3314" w:rsidRDefault="00284DDC"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3E7A2ACE" w14:textId="3BF2C89A" w:rsidR="00284DDC" w:rsidRPr="002A3314" w:rsidRDefault="00284DDC"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6FC8F162" w14:textId="533A16DD"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284DDC" w14:paraId="33F9EDFF"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1C618BEB" w14:textId="74176827" w:rsidR="00284DDC" w:rsidRDefault="00284DDC" w:rsidP="0059390B">
            <w:pPr>
              <w:spacing w:before="60" w:after="60" w:line="240" w:lineRule="auto"/>
              <w:rPr>
                <w:rFonts w:ascii="Fira Sans Light" w:hAnsi="Fira Sans Light"/>
                <w:sz w:val="20"/>
                <w:szCs w:val="20"/>
              </w:rPr>
            </w:pPr>
            <w:r w:rsidRPr="00F912E3">
              <w:rPr>
                <w:rFonts w:ascii="Fira Sans Light" w:hAnsi="Fira Sans Light"/>
                <w:sz w:val="20"/>
                <w:szCs w:val="20"/>
              </w:rPr>
              <w:t xml:space="preserve">Good general education with minimum GCSE </w:t>
            </w:r>
            <w:r>
              <w:rPr>
                <w:rFonts w:ascii="Fira Sans Light" w:hAnsi="Fira Sans Light"/>
                <w:sz w:val="20"/>
                <w:szCs w:val="20"/>
              </w:rPr>
              <w:t>/</w:t>
            </w:r>
            <w:r w:rsidRPr="00F912E3">
              <w:rPr>
                <w:rFonts w:ascii="Fira Sans Light" w:hAnsi="Fira Sans Light"/>
                <w:sz w:val="20"/>
                <w:szCs w:val="20"/>
              </w:rPr>
              <w:t xml:space="preserve"> equivalent in English</w:t>
            </w:r>
            <w:r>
              <w:rPr>
                <w:rFonts w:ascii="Fira Sans Light" w:hAnsi="Fira Sans Light"/>
                <w:sz w:val="20"/>
                <w:szCs w:val="20"/>
              </w:rPr>
              <w:t xml:space="preserve"> &amp; </w:t>
            </w:r>
            <w:r w:rsidRPr="00F912E3">
              <w:rPr>
                <w:rFonts w:ascii="Fira Sans Light" w:hAnsi="Fira Sans Light"/>
                <w:sz w:val="20"/>
                <w:szCs w:val="20"/>
              </w:rPr>
              <w:t>Maths</w:t>
            </w:r>
          </w:p>
        </w:tc>
        <w:tc>
          <w:tcPr>
            <w:tcW w:w="582" w:type="dxa"/>
            <w:tcBorders>
              <w:top w:val="single" w:sz="4" w:space="0" w:color="808285"/>
              <w:left w:val="single" w:sz="4" w:space="0" w:color="808285"/>
              <w:bottom w:val="single" w:sz="4" w:space="0" w:color="808285"/>
              <w:right w:val="single" w:sz="4" w:space="0" w:color="808285"/>
            </w:tcBorders>
          </w:tcPr>
          <w:p w14:paraId="65417FA6" w14:textId="43B6280D"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1CCB0160" w14:textId="1F6C0915"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3300779F" w14:textId="70DC93D4"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284DDC" w14:paraId="13589750"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13905758" w14:textId="423ED2D0" w:rsidR="00284DDC" w:rsidRDefault="00284DDC" w:rsidP="0059390B">
            <w:pPr>
              <w:spacing w:before="60" w:after="60" w:line="240" w:lineRule="auto"/>
              <w:rPr>
                <w:rFonts w:ascii="Fira Sans Light" w:hAnsi="Fira Sans Light"/>
                <w:sz w:val="20"/>
                <w:szCs w:val="20"/>
              </w:rPr>
            </w:pPr>
            <w:bookmarkStart w:id="1" w:name="_Hlk152604129"/>
            <w:r w:rsidRPr="00F912E3">
              <w:rPr>
                <w:rFonts w:ascii="Fira Sans Light" w:hAnsi="Fira Sans Light"/>
                <w:sz w:val="20"/>
                <w:szCs w:val="20"/>
              </w:rPr>
              <w:t xml:space="preserve">Motivated </w:t>
            </w:r>
            <w:r>
              <w:rPr>
                <w:rFonts w:ascii="Fira Sans Light" w:hAnsi="Fira Sans Light"/>
                <w:sz w:val="20"/>
                <w:szCs w:val="20"/>
              </w:rPr>
              <w:t xml:space="preserve">and able to use own initiative whilst remaining flexible, reliable, patient, compassionate and maintaining a sense of humour. </w:t>
            </w:r>
            <w:r w:rsidRPr="00F912E3">
              <w:rPr>
                <w:rFonts w:ascii="Fira Sans Light" w:hAnsi="Fira Sans Light"/>
                <w:sz w:val="20"/>
                <w:szCs w:val="20"/>
              </w:rPr>
              <w:t>Ability to tolerate ambiguity.</w:t>
            </w:r>
          </w:p>
        </w:tc>
        <w:tc>
          <w:tcPr>
            <w:tcW w:w="582" w:type="dxa"/>
            <w:tcBorders>
              <w:top w:val="single" w:sz="4" w:space="0" w:color="808285"/>
              <w:left w:val="single" w:sz="4" w:space="0" w:color="808285"/>
              <w:bottom w:val="single" w:sz="4" w:space="0" w:color="808285"/>
              <w:right w:val="single" w:sz="4" w:space="0" w:color="808285"/>
            </w:tcBorders>
          </w:tcPr>
          <w:p w14:paraId="23738B8F" w14:textId="14911B77"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22BDB675" w14:textId="69F344EC"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630D613F" w14:textId="34A808A6" w:rsidR="00284DDC" w:rsidRPr="002A3314" w:rsidRDefault="00284DDC" w:rsidP="0059390B">
            <w:pPr>
              <w:spacing w:before="60" w:after="60" w:line="240" w:lineRule="auto"/>
              <w:jc w:val="center"/>
              <w:rPr>
                <w:rFonts w:ascii="Fira Sans Light" w:hAnsi="Fira Sans Light"/>
                <w:b/>
                <w:bCs/>
                <w:sz w:val="20"/>
                <w:szCs w:val="20"/>
              </w:rPr>
            </w:pPr>
          </w:p>
        </w:tc>
      </w:tr>
      <w:bookmarkEnd w:id="1"/>
      <w:tr w:rsidR="00284DDC" w14:paraId="73B6BE17"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799AF85B" w14:textId="6AFD87DE" w:rsidR="00284DDC" w:rsidRDefault="00284DDC" w:rsidP="0059390B">
            <w:pPr>
              <w:spacing w:before="60" w:after="60" w:line="240" w:lineRule="auto"/>
              <w:rPr>
                <w:rFonts w:ascii="Fira Sans Light" w:hAnsi="Fira Sans Light"/>
                <w:sz w:val="20"/>
                <w:szCs w:val="20"/>
              </w:rPr>
            </w:pPr>
            <w:r w:rsidRPr="00F912E3">
              <w:rPr>
                <w:rFonts w:ascii="Fira Sans Light" w:hAnsi="Fira Sans Light"/>
                <w:sz w:val="20"/>
                <w:szCs w:val="20"/>
              </w:rPr>
              <w:t>Passion to provide an excellent quality of service.</w:t>
            </w:r>
          </w:p>
        </w:tc>
        <w:tc>
          <w:tcPr>
            <w:tcW w:w="582" w:type="dxa"/>
            <w:tcBorders>
              <w:top w:val="single" w:sz="4" w:space="0" w:color="808285"/>
              <w:left w:val="single" w:sz="4" w:space="0" w:color="808285"/>
              <w:bottom w:val="single" w:sz="4" w:space="0" w:color="808285"/>
              <w:right w:val="single" w:sz="4" w:space="0" w:color="808285"/>
            </w:tcBorders>
          </w:tcPr>
          <w:p w14:paraId="4936B86A" w14:textId="3CDA31E1"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534D9000" w14:textId="5272B588"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619A3381" w14:textId="3B24287E" w:rsidR="00284DDC" w:rsidRPr="002A3314" w:rsidRDefault="00284DDC" w:rsidP="0059390B">
            <w:pPr>
              <w:spacing w:before="60" w:after="60" w:line="240" w:lineRule="auto"/>
              <w:jc w:val="center"/>
              <w:rPr>
                <w:rFonts w:ascii="Fira Sans Light" w:hAnsi="Fira Sans Light"/>
                <w:b/>
                <w:bCs/>
                <w:sz w:val="20"/>
                <w:szCs w:val="20"/>
              </w:rPr>
            </w:pPr>
          </w:p>
        </w:tc>
      </w:tr>
      <w:tr w:rsidR="00284DDC" w14:paraId="22299A7C"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4C4D6E45" w14:textId="5A513D6E" w:rsidR="00284DDC" w:rsidRDefault="00284DDC" w:rsidP="0059390B">
            <w:pPr>
              <w:spacing w:before="60" w:after="60" w:line="240" w:lineRule="auto"/>
              <w:rPr>
                <w:rFonts w:ascii="Fira Sans Light" w:hAnsi="Fira Sans Light"/>
                <w:sz w:val="20"/>
                <w:szCs w:val="20"/>
              </w:rPr>
            </w:pPr>
            <w:r>
              <w:rPr>
                <w:rFonts w:ascii="Fira Sans Light" w:hAnsi="Fira Sans Light"/>
                <w:sz w:val="20"/>
                <w:szCs w:val="20"/>
              </w:rPr>
              <w:t>Understanding of the key roles of a HR Department and how they contribute to organisational success</w:t>
            </w:r>
          </w:p>
        </w:tc>
        <w:tc>
          <w:tcPr>
            <w:tcW w:w="582" w:type="dxa"/>
            <w:tcBorders>
              <w:top w:val="single" w:sz="4" w:space="0" w:color="808285"/>
              <w:left w:val="single" w:sz="4" w:space="0" w:color="808285"/>
              <w:bottom w:val="single" w:sz="4" w:space="0" w:color="808285"/>
              <w:right w:val="single" w:sz="4" w:space="0" w:color="808285"/>
            </w:tcBorders>
          </w:tcPr>
          <w:p w14:paraId="518C258E" w14:textId="383A5983"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0889A649" w14:textId="69CA90F5" w:rsidR="00284DDC" w:rsidRPr="002A3314" w:rsidRDefault="00284DDC" w:rsidP="0059390B">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23BCEF00" w14:textId="77777777" w:rsidR="00284DDC" w:rsidRPr="002A3314" w:rsidRDefault="00284DDC" w:rsidP="0059390B">
            <w:pPr>
              <w:spacing w:before="60" w:after="60" w:line="240" w:lineRule="auto"/>
              <w:jc w:val="center"/>
              <w:rPr>
                <w:rFonts w:ascii="Fira Sans Light" w:hAnsi="Fira Sans Light"/>
                <w:b/>
                <w:bCs/>
                <w:sz w:val="20"/>
                <w:szCs w:val="20"/>
              </w:rPr>
            </w:pPr>
          </w:p>
        </w:tc>
      </w:tr>
      <w:tr w:rsidR="00284DDC" w14:paraId="74F9A1DC"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260C29EE" w14:textId="090C7C97" w:rsidR="00284DDC" w:rsidRDefault="00284DDC" w:rsidP="00284DDC">
            <w:pPr>
              <w:spacing w:before="60" w:after="60" w:line="240" w:lineRule="auto"/>
              <w:rPr>
                <w:rFonts w:ascii="Fira Sans Light" w:hAnsi="Fira Sans Light"/>
                <w:sz w:val="20"/>
                <w:szCs w:val="20"/>
              </w:rPr>
            </w:pPr>
            <w:r>
              <w:rPr>
                <w:rFonts w:ascii="Fira Sans Light" w:hAnsi="Fira Sans Light"/>
                <w:sz w:val="20"/>
                <w:szCs w:val="20"/>
              </w:rPr>
              <w:t>Attention to detail</w:t>
            </w:r>
          </w:p>
        </w:tc>
        <w:tc>
          <w:tcPr>
            <w:tcW w:w="582" w:type="dxa"/>
            <w:tcBorders>
              <w:top w:val="single" w:sz="4" w:space="0" w:color="808285"/>
              <w:left w:val="single" w:sz="4" w:space="0" w:color="808285"/>
              <w:bottom w:val="single" w:sz="4" w:space="0" w:color="808285"/>
              <w:right w:val="single" w:sz="4" w:space="0" w:color="808285"/>
            </w:tcBorders>
          </w:tcPr>
          <w:p w14:paraId="3BB15D63" w14:textId="09303160" w:rsidR="00284DDC" w:rsidRPr="002A3314" w:rsidRDefault="00284DDC" w:rsidP="00284DDC">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1E587536" w14:textId="18E2D4E4" w:rsidR="00284DDC" w:rsidRPr="002A3314" w:rsidRDefault="00284DDC" w:rsidP="00284DDC">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42954EB7" w14:textId="77777777" w:rsidR="00284DDC" w:rsidRPr="002A3314" w:rsidRDefault="00284DDC" w:rsidP="00284DDC">
            <w:pPr>
              <w:spacing w:before="60" w:after="60" w:line="240" w:lineRule="auto"/>
              <w:jc w:val="center"/>
              <w:rPr>
                <w:rFonts w:ascii="Fira Sans Light" w:hAnsi="Fira Sans Light"/>
                <w:b/>
                <w:bCs/>
                <w:sz w:val="20"/>
                <w:szCs w:val="20"/>
              </w:rPr>
            </w:pPr>
          </w:p>
        </w:tc>
      </w:tr>
      <w:tr w:rsidR="00284DDC" w14:paraId="6E608098"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32B3F2D4" w14:textId="77777777" w:rsidR="00284DDC" w:rsidRDefault="00284DDC" w:rsidP="00284DDC">
            <w:pPr>
              <w:spacing w:before="60" w:after="6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3C776B8F" w14:textId="77777777" w:rsidR="00284DDC" w:rsidRPr="002A3314" w:rsidRDefault="00284DDC" w:rsidP="00284DDC">
            <w:pPr>
              <w:spacing w:before="60" w:after="60" w:line="240" w:lineRule="auto"/>
              <w:jc w:val="center"/>
              <w:rPr>
                <w:rFonts w:ascii="Wingdings" w:eastAsia="Wingdings" w:hAnsi="Wingdings" w:cs="Wingdings"/>
                <w:b/>
                <w:bCs/>
                <w:sz w:val="20"/>
                <w:szCs w:val="20"/>
              </w:rPr>
            </w:pPr>
          </w:p>
        </w:tc>
        <w:tc>
          <w:tcPr>
            <w:tcW w:w="580" w:type="dxa"/>
            <w:tcBorders>
              <w:top w:val="single" w:sz="4" w:space="0" w:color="808285"/>
              <w:left w:val="single" w:sz="4" w:space="0" w:color="808285"/>
              <w:bottom w:val="single" w:sz="4" w:space="0" w:color="808285"/>
              <w:right w:val="single" w:sz="4" w:space="0" w:color="808285"/>
            </w:tcBorders>
          </w:tcPr>
          <w:p w14:paraId="4C661DCC" w14:textId="77777777" w:rsidR="00284DDC" w:rsidRPr="002A3314" w:rsidRDefault="00284DDC" w:rsidP="00284DDC">
            <w:pPr>
              <w:spacing w:before="60" w:after="60" w:line="240" w:lineRule="auto"/>
              <w:jc w:val="center"/>
              <w:rPr>
                <w:rFonts w:ascii="Wingdings" w:eastAsia="Wingdings" w:hAnsi="Wingdings" w:cs="Wingdings"/>
                <w:b/>
                <w:bCs/>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0491F494" w14:textId="77777777" w:rsidR="00284DDC" w:rsidRPr="002A3314" w:rsidRDefault="00284DDC" w:rsidP="00284DDC">
            <w:pPr>
              <w:spacing w:before="60" w:after="60" w:line="240" w:lineRule="auto"/>
              <w:jc w:val="center"/>
              <w:rPr>
                <w:rFonts w:ascii="Fira Sans Light" w:hAnsi="Fira Sans Light"/>
                <w:b/>
                <w:bCs/>
                <w:sz w:val="20"/>
                <w:szCs w:val="20"/>
              </w:rPr>
            </w:pPr>
          </w:p>
        </w:tc>
      </w:tr>
    </w:tbl>
    <w:p w14:paraId="6CA3EDB3" w14:textId="77777777" w:rsidR="003D3629" w:rsidRDefault="003D3629" w:rsidP="003D3629">
      <w:pPr>
        <w:spacing w:after="0" w:line="240" w:lineRule="auto"/>
        <w:rPr>
          <w:rFonts w:ascii="Fira Sans Light" w:hAnsi="Fira Sans Light"/>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3D3629" w:rsidRPr="00DF59F8" w14:paraId="41456F27" w14:textId="77777777" w:rsidTr="28CA6DA8">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1DBAA8"/>
            <w:vAlign w:val="center"/>
          </w:tcPr>
          <w:p w14:paraId="67E2D84C" w14:textId="77777777" w:rsidR="003D3629" w:rsidRPr="0044148D" w:rsidRDefault="003D3629" w:rsidP="005D6FDE">
            <w:pPr>
              <w:spacing w:after="0" w:line="240" w:lineRule="auto"/>
              <w:rPr>
                <w:rFonts w:ascii="Fira Sans" w:hAnsi="Fira Sans"/>
                <w:b/>
                <w:bCs/>
                <w:color w:val="FFFFFF" w:themeColor="background1"/>
                <w:sz w:val="20"/>
                <w:szCs w:val="20"/>
              </w:rPr>
            </w:pPr>
            <w:r w:rsidRPr="0044148D">
              <w:rPr>
                <w:rFonts w:ascii="Fira Sans" w:hAnsi="Fira Sans"/>
                <w:b/>
                <w:bCs/>
                <w:color w:val="FFFFFF" w:themeColor="background1"/>
                <w:sz w:val="20"/>
                <w:szCs w:val="20"/>
              </w:rPr>
              <w:t>Desirable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0490C796" w14:textId="77777777" w:rsidR="003D3629" w:rsidRPr="00CA1A9D" w:rsidRDefault="003D3629"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3D3629" w:rsidRPr="00DF59F8" w14:paraId="73BED5DA" w14:textId="77777777" w:rsidTr="28CA6DA8">
        <w:trPr>
          <w:trHeight w:val="301"/>
          <w:tblHeader/>
        </w:trPr>
        <w:tc>
          <w:tcPr>
            <w:tcW w:w="7164" w:type="dxa"/>
            <w:vMerge/>
          </w:tcPr>
          <w:p w14:paraId="1FC604B6" w14:textId="77777777" w:rsidR="003D3629" w:rsidRDefault="003D3629" w:rsidP="005D6FDE">
            <w:pPr>
              <w:spacing w:after="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AAF6FEB" w14:textId="77777777" w:rsidR="003D3629" w:rsidRPr="00CA1A9D" w:rsidRDefault="003D3629"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7654DE3" w14:textId="77777777" w:rsidR="003D3629" w:rsidRPr="00CA1A9D" w:rsidRDefault="003D3629"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469A3D4" w14:textId="77777777" w:rsidR="003D3629" w:rsidRPr="00CA1A9D" w:rsidRDefault="003D3629"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284DDC" w14:paraId="064A616D"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597A0D3E" w14:textId="4D71D61E" w:rsidR="00284DDC" w:rsidRDefault="00284DDC" w:rsidP="00E307C7">
            <w:pPr>
              <w:spacing w:before="60" w:after="60" w:line="240" w:lineRule="auto"/>
              <w:rPr>
                <w:rFonts w:ascii="Fira Sans Light" w:hAnsi="Fira Sans Light"/>
                <w:sz w:val="20"/>
                <w:szCs w:val="20"/>
              </w:rPr>
            </w:pPr>
            <w:r w:rsidRPr="55E272D6">
              <w:rPr>
                <w:rFonts w:ascii="Fira Sans Light" w:hAnsi="Fira Sans Light"/>
                <w:sz w:val="20"/>
                <w:szCs w:val="20"/>
              </w:rPr>
              <w:t xml:space="preserve">Experience of working in </w:t>
            </w:r>
            <w:r>
              <w:rPr>
                <w:rFonts w:ascii="Fira Sans Light" w:hAnsi="Fira Sans Light"/>
                <w:sz w:val="20"/>
                <w:szCs w:val="20"/>
              </w:rPr>
              <w:t>a busy HR Department</w:t>
            </w:r>
          </w:p>
        </w:tc>
        <w:tc>
          <w:tcPr>
            <w:tcW w:w="582" w:type="dxa"/>
            <w:tcBorders>
              <w:top w:val="single" w:sz="4" w:space="0" w:color="808285"/>
              <w:left w:val="single" w:sz="4" w:space="0" w:color="808285"/>
              <w:bottom w:val="single" w:sz="4" w:space="0" w:color="808285"/>
              <w:right w:val="single" w:sz="4" w:space="0" w:color="808285"/>
            </w:tcBorders>
          </w:tcPr>
          <w:p w14:paraId="3A5AF32B" w14:textId="2F1CBD91" w:rsidR="00284DDC" w:rsidRPr="002A3314" w:rsidRDefault="00284DD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4E2F84D3" w14:textId="7CA1418F" w:rsidR="00284DDC" w:rsidRPr="002A3314" w:rsidRDefault="00284DD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10076214" w14:textId="77777777" w:rsidR="00284DDC" w:rsidRPr="002A3314" w:rsidRDefault="00284DDC" w:rsidP="005D6FDE">
            <w:pPr>
              <w:spacing w:before="60" w:after="60" w:line="240" w:lineRule="auto"/>
              <w:jc w:val="center"/>
              <w:rPr>
                <w:rFonts w:ascii="Fira Sans Light" w:hAnsi="Fira Sans Light"/>
                <w:b/>
                <w:bCs/>
                <w:sz w:val="20"/>
                <w:szCs w:val="20"/>
              </w:rPr>
            </w:pPr>
          </w:p>
        </w:tc>
      </w:tr>
      <w:tr w:rsidR="00284DDC" w14:paraId="060FCA13"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24D3439E" w14:textId="31C57F54" w:rsidR="00284DDC" w:rsidRDefault="00284DDC" w:rsidP="28CA6DA8">
            <w:pPr>
              <w:spacing w:before="60" w:after="60" w:line="240" w:lineRule="auto"/>
              <w:rPr>
                <w:rFonts w:ascii="Fira Sans Light" w:hAnsi="Fira Sans Light"/>
                <w:sz w:val="20"/>
                <w:szCs w:val="20"/>
              </w:rPr>
            </w:pPr>
            <w:r>
              <w:rPr>
                <w:rFonts w:ascii="Fira Sans Light" w:hAnsi="Fira Sans Light"/>
                <w:sz w:val="20"/>
                <w:szCs w:val="20"/>
              </w:rPr>
              <w:t>Experience / Understanding of the Care /Education Sectors</w:t>
            </w:r>
          </w:p>
        </w:tc>
        <w:tc>
          <w:tcPr>
            <w:tcW w:w="582" w:type="dxa"/>
            <w:tcBorders>
              <w:top w:val="single" w:sz="4" w:space="0" w:color="808285"/>
              <w:left w:val="single" w:sz="4" w:space="0" w:color="808285"/>
              <w:bottom w:val="single" w:sz="4" w:space="0" w:color="808285"/>
              <w:right w:val="single" w:sz="4" w:space="0" w:color="808285"/>
            </w:tcBorders>
          </w:tcPr>
          <w:p w14:paraId="57D5BA7F" w14:textId="78251189" w:rsidR="00284DDC" w:rsidRPr="002A3314" w:rsidRDefault="00284DD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3D607985" w14:textId="411EB4E6" w:rsidR="00284DDC" w:rsidRPr="002A3314" w:rsidRDefault="00284DD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3922C5EC" w14:textId="6AE35A00" w:rsidR="00284DDC" w:rsidRPr="002A3314" w:rsidRDefault="00284DDC" w:rsidP="005D6FDE">
            <w:pPr>
              <w:spacing w:before="60" w:after="60" w:line="240" w:lineRule="auto"/>
              <w:jc w:val="center"/>
              <w:rPr>
                <w:rFonts w:ascii="Fira Sans Light" w:hAnsi="Fira Sans Light"/>
                <w:b/>
                <w:bCs/>
                <w:sz w:val="20"/>
                <w:szCs w:val="20"/>
              </w:rPr>
            </w:pPr>
          </w:p>
        </w:tc>
      </w:tr>
      <w:tr w:rsidR="00284DDC" w14:paraId="4CBFC02B"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281BBDD0" w14:textId="00B296A8" w:rsidR="00284DDC" w:rsidRDefault="00284DDC" w:rsidP="005D6FDE">
            <w:pPr>
              <w:spacing w:before="60" w:after="6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4B4D9E4B" w14:textId="0B74B1B8" w:rsidR="00284DDC" w:rsidRPr="002A3314" w:rsidRDefault="00284DDC" w:rsidP="005D6FDE">
            <w:pPr>
              <w:spacing w:before="60" w:after="60" w:line="240" w:lineRule="auto"/>
              <w:jc w:val="center"/>
              <w:rPr>
                <w:rFonts w:ascii="Fira Sans Light" w:hAnsi="Fira Sans Light"/>
                <w:b/>
                <w:bCs/>
                <w:sz w:val="20"/>
                <w:szCs w:val="20"/>
              </w:rPr>
            </w:pPr>
          </w:p>
        </w:tc>
        <w:tc>
          <w:tcPr>
            <w:tcW w:w="580" w:type="dxa"/>
            <w:tcBorders>
              <w:top w:val="single" w:sz="4" w:space="0" w:color="808285"/>
              <w:left w:val="single" w:sz="4" w:space="0" w:color="808285"/>
              <w:bottom w:val="single" w:sz="4" w:space="0" w:color="808285"/>
              <w:right w:val="single" w:sz="4" w:space="0" w:color="808285"/>
            </w:tcBorders>
          </w:tcPr>
          <w:p w14:paraId="7BBE72E4" w14:textId="660FE944" w:rsidR="00284DDC" w:rsidRPr="002A3314" w:rsidRDefault="00284DDC" w:rsidP="005D6FDE">
            <w:pPr>
              <w:spacing w:before="60" w:after="60" w:line="240" w:lineRule="auto"/>
              <w:jc w:val="center"/>
              <w:rPr>
                <w:rFonts w:ascii="Fira Sans Light" w:hAnsi="Fira Sans Light"/>
                <w:b/>
                <w:bCs/>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544A9840" w14:textId="596C6B3A" w:rsidR="00284DDC" w:rsidRPr="002A3314" w:rsidRDefault="00284DDC" w:rsidP="005D6FDE">
            <w:pPr>
              <w:spacing w:before="60" w:after="60" w:line="240" w:lineRule="auto"/>
              <w:jc w:val="center"/>
              <w:rPr>
                <w:rFonts w:ascii="Fira Sans Light" w:hAnsi="Fira Sans Light"/>
                <w:b/>
                <w:bCs/>
                <w:sz w:val="20"/>
                <w:szCs w:val="20"/>
              </w:rPr>
            </w:pPr>
          </w:p>
        </w:tc>
      </w:tr>
      <w:tr w:rsidR="00284DDC" w14:paraId="04403AF2"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713D6BC6" w14:textId="6C50F1E0" w:rsidR="00284DDC" w:rsidRDefault="00284DDC" w:rsidP="00F912E3">
            <w:pPr>
              <w:spacing w:before="60" w:after="6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5C5C903A" w14:textId="3C97CA8E" w:rsidR="00284DDC" w:rsidRPr="002A3314" w:rsidRDefault="00284DDC" w:rsidP="005D6FDE">
            <w:pPr>
              <w:spacing w:before="60" w:after="60" w:line="240" w:lineRule="auto"/>
              <w:jc w:val="center"/>
              <w:rPr>
                <w:rFonts w:ascii="Fira Sans Light" w:hAnsi="Fira Sans Light"/>
                <w:b/>
                <w:bCs/>
                <w:sz w:val="20"/>
                <w:szCs w:val="20"/>
              </w:rPr>
            </w:pPr>
          </w:p>
        </w:tc>
        <w:tc>
          <w:tcPr>
            <w:tcW w:w="580" w:type="dxa"/>
            <w:tcBorders>
              <w:top w:val="single" w:sz="4" w:space="0" w:color="808285"/>
              <w:left w:val="single" w:sz="4" w:space="0" w:color="808285"/>
              <w:bottom w:val="single" w:sz="4" w:space="0" w:color="808285"/>
              <w:right w:val="single" w:sz="4" w:space="0" w:color="808285"/>
            </w:tcBorders>
          </w:tcPr>
          <w:p w14:paraId="6615E04D" w14:textId="4BCF5732" w:rsidR="00284DDC" w:rsidRPr="002A3314" w:rsidRDefault="00284DDC" w:rsidP="005D6FDE">
            <w:pPr>
              <w:spacing w:before="60" w:after="60" w:line="240" w:lineRule="auto"/>
              <w:jc w:val="center"/>
              <w:rPr>
                <w:rFonts w:ascii="Fira Sans Light" w:hAnsi="Fira Sans Light"/>
                <w:b/>
                <w:bCs/>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704AE501" w14:textId="27BAFED7" w:rsidR="00284DDC" w:rsidRPr="002A3314" w:rsidRDefault="00284DDC" w:rsidP="005D6FDE">
            <w:pPr>
              <w:spacing w:before="60" w:after="60" w:line="240" w:lineRule="auto"/>
              <w:jc w:val="center"/>
              <w:rPr>
                <w:rFonts w:ascii="Fira Sans Light" w:hAnsi="Fira Sans Light"/>
                <w:b/>
                <w:bCs/>
                <w:sz w:val="20"/>
                <w:szCs w:val="20"/>
              </w:rPr>
            </w:pPr>
          </w:p>
        </w:tc>
      </w:tr>
    </w:tbl>
    <w:p w14:paraId="7E7172A2" w14:textId="77777777" w:rsidR="004E775C" w:rsidRPr="005A47B6" w:rsidRDefault="004E775C" w:rsidP="004E775C">
      <w:pPr>
        <w:pStyle w:val="NoSpacing"/>
        <w:spacing w:after="120"/>
        <w:rPr>
          <w:rFonts w:ascii="Fira Sans" w:hAnsi="Fira Sans"/>
          <w:bCs/>
          <w:color w:val="1DBAA8"/>
          <w:sz w:val="28"/>
          <w:szCs w:val="28"/>
        </w:rPr>
      </w:pPr>
      <w:r>
        <w:rPr>
          <w:rFonts w:ascii="Fira Sans" w:hAnsi="Fira Sans"/>
          <w:bCs/>
          <w:color w:val="1DBAA8"/>
          <w:sz w:val="28"/>
          <w:szCs w:val="28"/>
        </w:rPr>
        <w:t>Competency Framework</w:t>
      </w:r>
    </w:p>
    <w:p w14:paraId="6147BACB" w14:textId="77777777" w:rsidR="004E775C" w:rsidRDefault="004E775C" w:rsidP="004E775C">
      <w:pPr>
        <w:spacing w:after="0" w:line="240" w:lineRule="auto"/>
        <w:rPr>
          <w:rFonts w:ascii="Fira Sans Light" w:hAnsi="Fira Sans Light"/>
          <w:sz w:val="20"/>
          <w:szCs w:val="20"/>
        </w:rPr>
      </w:pPr>
    </w:p>
    <w:tbl>
      <w:tblPr>
        <w:tblStyle w:val="TableGrid"/>
        <w:tblW w:w="0" w:type="auto"/>
        <w:tblInd w:w="137" w:type="dxa"/>
        <w:tblLayout w:type="fixed"/>
        <w:tblLook w:val="04A0" w:firstRow="1" w:lastRow="0" w:firstColumn="1" w:lastColumn="0" w:noHBand="0" w:noVBand="1"/>
      </w:tblPr>
      <w:tblGrid>
        <w:gridCol w:w="1276"/>
        <w:gridCol w:w="3260"/>
        <w:gridCol w:w="4343"/>
      </w:tblGrid>
      <w:tr w:rsidR="004E775C" w:rsidRPr="00DF59F8" w14:paraId="040C8C87" w14:textId="77777777" w:rsidTr="5873C832">
        <w:trPr>
          <w:trHeight w:val="612"/>
          <w:tblHeader/>
        </w:trPr>
        <w:tc>
          <w:tcPr>
            <w:tcW w:w="8879" w:type="dxa"/>
            <w:gridSpan w:val="3"/>
            <w:tcBorders>
              <w:top w:val="single" w:sz="4" w:space="0" w:color="808285"/>
              <w:left w:val="single" w:sz="4" w:space="0" w:color="808285"/>
              <w:bottom w:val="single" w:sz="4" w:space="0" w:color="808285"/>
              <w:right w:val="single" w:sz="4" w:space="0" w:color="808285"/>
            </w:tcBorders>
            <w:shd w:val="clear" w:color="auto" w:fill="C2188D"/>
            <w:vAlign w:val="center"/>
          </w:tcPr>
          <w:p w14:paraId="17D5E706" w14:textId="77777777" w:rsidR="004E775C" w:rsidRPr="00CA1A9D" w:rsidRDefault="004E775C" w:rsidP="005D6FDE">
            <w:pPr>
              <w:spacing w:after="0" w:line="240" w:lineRule="auto"/>
              <w:rPr>
                <w:rFonts w:ascii="Fira Sans Light" w:hAnsi="Fira Sans Light"/>
                <w:b/>
                <w:bCs/>
                <w:color w:val="FFFFFF" w:themeColor="background1"/>
                <w:sz w:val="20"/>
                <w:szCs w:val="20"/>
              </w:rPr>
            </w:pPr>
            <w:r>
              <w:rPr>
                <w:rFonts w:ascii="Fira Sans" w:hAnsi="Fira Sans"/>
                <w:b/>
                <w:bCs/>
                <w:color w:val="FFFFFF" w:themeColor="background1"/>
                <w:sz w:val="20"/>
                <w:szCs w:val="20"/>
              </w:rPr>
              <w:t>Core</w:t>
            </w:r>
          </w:p>
        </w:tc>
      </w:tr>
      <w:tr w:rsidR="004E775C" w14:paraId="58EA4957" w14:textId="77777777" w:rsidTr="5873C832">
        <w:trPr>
          <w:trHeight w:val="567"/>
        </w:trPr>
        <w:tc>
          <w:tcPr>
            <w:tcW w:w="1276" w:type="dxa"/>
            <w:tcBorders>
              <w:top w:val="single" w:sz="4" w:space="0" w:color="808285"/>
              <w:left w:val="single" w:sz="4" w:space="0" w:color="808285"/>
              <w:bottom w:val="single" w:sz="4" w:space="0" w:color="808285"/>
              <w:right w:val="nil"/>
            </w:tcBorders>
            <w:vAlign w:val="center"/>
          </w:tcPr>
          <w:p w14:paraId="7077C51F"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3DD22B4D" w14:textId="674D2FFE" w:rsidR="004E775C" w:rsidRDefault="004E775C" w:rsidP="005D6FDE">
            <w:pPr>
              <w:spacing w:before="60" w:after="60" w:line="240" w:lineRule="auto"/>
              <w:rPr>
                <w:rFonts w:ascii="Fira Sans Light" w:hAnsi="Fira Sans Light"/>
                <w:sz w:val="20"/>
                <w:szCs w:val="20"/>
              </w:rPr>
            </w:pPr>
            <w:r w:rsidRPr="5873C832">
              <w:rPr>
                <w:rFonts w:ascii="Fira Sans" w:hAnsi="Fira Sans"/>
                <w:sz w:val="20"/>
                <w:szCs w:val="20"/>
              </w:rPr>
              <w:t>Demonstrates fortitude in actions</w:t>
            </w:r>
            <w:r w:rsidR="323CCB8E" w:rsidRPr="5873C832">
              <w:rPr>
                <w:rFonts w:ascii="Fira Sans" w:hAnsi="Fira Sans"/>
                <w:sz w:val="20"/>
                <w:szCs w:val="20"/>
              </w:rPr>
              <w:t xml:space="preserve"> </w:t>
            </w:r>
            <w:r w:rsidRPr="5873C832">
              <w:rPr>
                <w:rFonts w:ascii="Fira Sans" w:hAnsi="Fira Sans"/>
                <w:sz w:val="20"/>
                <w:szCs w:val="20"/>
              </w:rPr>
              <w:t>and personality</w:t>
            </w:r>
          </w:p>
        </w:tc>
        <w:tc>
          <w:tcPr>
            <w:tcW w:w="4343" w:type="dxa"/>
            <w:tcBorders>
              <w:top w:val="single" w:sz="4" w:space="0" w:color="808285"/>
              <w:left w:val="nil"/>
              <w:bottom w:val="single" w:sz="4" w:space="0" w:color="808285"/>
              <w:right w:val="single" w:sz="4" w:space="0" w:color="808285"/>
            </w:tcBorders>
            <w:vAlign w:val="center"/>
          </w:tcPr>
          <w:p w14:paraId="42D3F852" w14:textId="77777777" w:rsidR="004E775C" w:rsidRPr="002A3314" w:rsidRDefault="004E775C" w:rsidP="005D6FDE">
            <w:pPr>
              <w:spacing w:before="60" w:after="60" w:line="240" w:lineRule="auto"/>
              <w:rPr>
                <w:rFonts w:ascii="Fira Sans Light" w:hAnsi="Fira Sans Light"/>
                <w:b/>
                <w:bCs/>
                <w:sz w:val="20"/>
                <w:szCs w:val="20"/>
              </w:rPr>
            </w:pPr>
          </w:p>
        </w:tc>
      </w:tr>
      <w:tr w:rsidR="004E775C" w14:paraId="0F26B8AB" w14:textId="77777777" w:rsidTr="5873C832">
        <w:trPr>
          <w:trHeight w:val="567"/>
        </w:trPr>
        <w:tc>
          <w:tcPr>
            <w:tcW w:w="1276" w:type="dxa"/>
            <w:tcBorders>
              <w:top w:val="single" w:sz="4" w:space="0" w:color="808285"/>
              <w:left w:val="single" w:sz="4" w:space="0" w:color="808285"/>
              <w:bottom w:val="single" w:sz="4" w:space="0" w:color="808285"/>
              <w:right w:val="nil"/>
            </w:tcBorders>
            <w:vAlign w:val="center"/>
          </w:tcPr>
          <w:p w14:paraId="2F0C697F"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0A37ED47" w14:textId="77777777" w:rsidR="004E775C" w:rsidRDefault="004E775C" w:rsidP="005D6FDE">
            <w:pPr>
              <w:spacing w:before="60" w:after="60" w:line="240" w:lineRule="auto"/>
              <w:rPr>
                <w:rFonts w:ascii="Fira Sans Light" w:hAnsi="Fira Sans Light"/>
                <w:sz w:val="20"/>
                <w:szCs w:val="20"/>
              </w:rPr>
            </w:pPr>
            <w:r w:rsidRPr="00960725">
              <w:rPr>
                <w:rFonts w:ascii="Fira Sans" w:hAnsi="Fira Sans"/>
                <w:sz w:val="20"/>
                <w:szCs w:val="20"/>
              </w:rPr>
              <w:t>Continued focus on people we support and engage with</w:t>
            </w:r>
          </w:p>
        </w:tc>
        <w:tc>
          <w:tcPr>
            <w:tcW w:w="4343" w:type="dxa"/>
            <w:tcBorders>
              <w:top w:val="single" w:sz="4" w:space="0" w:color="808285"/>
              <w:left w:val="nil"/>
              <w:bottom w:val="single" w:sz="4" w:space="0" w:color="808285"/>
              <w:right w:val="single" w:sz="4" w:space="0" w:color="808285"/>
            </w:tcBorders>
            <w:vAlign w:val="center"/>
          </w:tcPr>
          <w:p w14:paraId="1E9682DA" w14:textId="77777777" w:rsidR="004E775C" w:rsidRPr="002A3314" w:rsidRDefault="004E775C" w:rsidP="005D6FDE">
            <w:pPr>
              <w:spacing w:before="60" w:after="60" w:line="240" w:lineRule="auto"/>
              <w:rPr>
                <w:rFonts w:ascii="Fira Sans Light" w:hAnsi="Fira Sans Light"/>
                <w:b/>
                <w:bCs/>
                <w:sz w:val="20"/>
                <w:szCs w:val="20"/>
              </w:rPr>
            </w:pPr>
          </w:p>
        </w:tc>
      </w:tr>
      <w:tr w:rsidR="004E775C" w14:paraId="200B61C2" w14:textId="77777777" w:rsidTr="5873C832">
        <w:trPr>
          <w:trHeight w:val="567"/>
        </w:trPr>
        <w:tc>
          <w:tcPr>
            <w:tcW w:w="1276" w:type="dxa"/>
            <w:tcBorders>
              <w:top w:val="single" w:sz="4" w:space="0" w:color="808285"/>
              <w:left w:val="single" w:sz="4" w:space="0" w:color="808285"/>
              <w:bottom w:val="single" w:sz="4" w:space="0" w:color="808285"/>
              <w:right w:val="nil"/>
            </w:tcBorders>
            <w:vAlign w:val="center"/>
          </w:tcPr>
          <w:p w14:paraId="5B8738EF"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6DA0073B"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Communicates and interacts with colleagues positively</w:t>
            </w:r>
          </w:p>
        </w:tc>
        <w:tc>
          <w:tcPr>
            <w:tcW w:w="4343" w:type="dxa"/>
            <w:tcBorders>
              <w:top w:val="single" w:sz="4" w:space="0" w:color="808285"/>
              <w:left w:val="nil"/>
              <w:bottom w:val="single" w:sz="4" w:space="0" w:color="808285"/>
              <w:right w:val="single" w:sz="4" w:space="0" w:color="808285"/>
            </w:tcBorders>
            <w:vAlign w:val="center"/>
          </w:tcPr>
          <w:p w14:paraId="2F425D8B" w14:textId="77777777" w:rsidR="004E775C" w:rsidRPr="002A3314" w:rsidRDefault="004E775C" w:rsidP="005D6FDE">
            <w:pPr>
              <w:spacing w:before="60" w:after="60" w:line="240" w:lineRule="auto"/>
              <w:rPr>
                <w:rFonts w:ascii="Fira Sans Light" w:hAnsi="Fira Sans Light"/>
                <w:b/>
                <w:bCs/>
                <w:sz w:val="20"/>
                <w:szCs w:val="20"/>
              </w:rPr>
            </w:pPr>
          </w:p>
        </w:tc>
      </w:tr>
      <w:tr w:rsidR="004E775C" w14:paraId="1784EB83" w14:textId="77777777" w:rsidTr="5873C832">
        <w:trPr>
          <w:trHeight w:val="567"/>
        </w:trPr>
        <w:tc>
          <w:tcPr>
            <w:tcW w:w="1276" w:type="dxa"/>
            <w:tcBorders>
              <w:top w:val="single" w:sz="4" w:space="0" w:color="808285"/>
              <w:left w:val="single" w:sz="4" w:space="0" w:color="808285"/>
              <w:bottom w:val="single" w:sz="4" w:space="0" w:color="808285"/>
              <w:right w:val="nil"/>
            </w:tcBorders>
            <w:vAlign w:val="center"/>
          </w:tcPr>
          <w:p w14:paraId="6FB21528"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1DE29CE4"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Take responsibility for personal</w:t>
            </w:r>
            <w:r w:rsidRPr="00E4124D">
              <w:rPr>
                <w:rFonts w:ascii="Fira Sans" w:hAnsi="Fira Sans"/>
                <w:sz w:val="20"/>
                <w:szCs w:val="20"/>
              </w:rPr>
              <w:t xml:space="preserve"> </w:t>
            </w:r>
            <w:r>
              <w:rPr>
                <w:rFonts w:ascii="Fira Sans" w:hAnsi="Fira Sans"/>
                <w:sz w:val="20"/>
                <w:szCs w:val="20"/>
              </w:rPr>
              <w:t xml:space="preserve">practice and </w:t>
            </w:r>
            <w:r w:rsidRPr="00E4124D">
              <w:rPr>
                <w:rFonts w:ascii="Fira Sans" w:hAnsi="Fira Sans"/>
                <w:sz w:val="20"/>
                <w:szCs w:val="20"/>
              </w:rPr>
              <w:t>development</w:t>
            </w:r>
          </w:p>
        </w:tc>
        <w:tc>
          <w:tcPr>
            <w:tcW w:w="4343" w:type="dxa"/>
            <w:tcBorders>
              <w:top w:val="single" w:sz="4" w:space="0" w:color="808285"/>
              <w:left w:val="nil"/>
              <w:bottom w:val="single" w:sz="4" w:space="0" w:color="808285"/>
              <w:right w:val="single" w:sz="4" w:space="0" w:color="808285"/>
            </w:tcBorders>
            <w:vAlign w:val="center"/>
          </w:tcPr>
          <w:p w14:paraId="19A985F6" w14:textId="77777777" w:rsidR="004E775C" w:rsidRPr="002A3314" w:rsidRDefault="004E775C" w:rsidP="005D6FDE">
            <w:pPr>
              <w:spacing w:before="60" w:after="60" w:line="240" w:lineRule="auto"/>
              <w:rPr>
                <w:rFonts w:ascii="Fira Sans Light" w:hAnsi="Fira Sans Light"/>
                <w:b/>
                <w:bCs/>
                <w:sz w:val="20"/>
                <w:szCs w:val="20"/>
              </w:rPr>
            </w:pPr>
          </w:p>
        </w:tc>
      </w:tr>
      <w:tr w:rsidR="004E775C" w14:paraId="08BB1EA5" w14:textId="77777777" w:rsidTr="5873C832">
        <w:trPr>
          <w:trHeight w:val="567"/>
        </w:trPr>
        <w:tc>
          <w:tcPr>
            <w:tcW w:w="1276" w:type="dxa"/>
            <w:tcBorders>
              <w:top w:val="single" w:sz="4" w:space="0" w:color="808285"/>
              <w:left w:val="single" w:sz="4" w:space="0" w:color="808285"/>
              <w:bottom w:val="single" w:sz="4" w:space="0" w:color="808285"/>
              <w:right w:val="nil"/>
            </w:tcBorders>
            <w:vAlign w:val="center"/>
          </w:tcPr>
          <w:p w14:paraId="614BBC75"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3189B35D"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Strives for quality improvement</w:t>
            </w:r>
          </w:p>
        </w:tc>
        <w:tc>
          <w:tcPr>
            <w:tcW w:w="4343" w:type="dxa"/>
            <w:tcBorders>
              <w:top w:val="single" w:sz="4" w:space="0" w:color="808285"/>
              <w:left w:val="nil"/>
              <w:bottom w:val="single" w:sz="4" w:space="0" w:color="808285"/>
              <w:right w:val="single" w:sz="4" w:space="0" w:color="808285"/>
            </w:tcBorders>
            <w:vAlign w:val="center"/>
          </w:tcPr>
          <w:p w14:paraId="0AB2CEFB" w14:textId="77777777" w:rsidR="004E775C" w:rsidRPr="002A3314" w:rsidRDefault="004E775C" w:rsidP="005D6FDE">
            <w:pPr>
              <w:spacing w:before="60" w:after="60" w:line="240" w:lineRule="auto"/>
              <w:rPr>
                <w:rFonts w:ascii="Fira Sans Light" w:hAnsi="Fira Sans Light"/>
                <w:b/>
                <w:bCs/>
                <w:sz w:val="20"/>
                <w:szCs w:val="20"/>
              </w:rPr>
            </w:pPr>
          </w:p>
        </w:tc>
      </w:tr>
      <w:tr w:rsidR="004E775C" w14:paraId="4A12D930" w14:textId="77777777" w:rsidTr="5873C832">
        <w:trPr>
          <w:trHeight w:val="567"/>
        </w:trPr>
        <w:tc>
          <w:tcPr>
            <w:tcW w:w="1276" w:type="dxa"/>
            <w:tcBorders>
              <w:top w:val="single" w:sz="4" w:space="0" w:color="808285"/>
              <w:left w:val="single" w:sz="4" w:space="0" w:color="808285"/>
              <w:bottom w:val="single" w:sz="4" w:space="0" w:color="808285"/>
              <w:right w:val="nil"/>
            </w:tcBorders>
            <w:vAlign w:val="center"/>
          </w:tcPr>
          <w:p w14:paraId="0D9360E8"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69F96A43"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Delivers functional competencies</w:t>
            </w:r>
          </w:p>
        </w:tc>
        <w:tc>
          <w:tcPr>
            <w:tcW w:w="4343" w:type="dxa"/>
            <w:tcBorders>
              <w:top w:val="single" w:sz="4" w:space="0" w:color="808285"/>
              <w:left w:val="nil"/>
              <w:bottom w:val="single" w:sz="4" w:space="0" w:color="808285"/>
              <w:right w:val="single" w:sz="4" w:space="0" w:color="808285"/>
            </w:tcBorders>
            <w:vAlign w:val="center"/>
          </w:tcPr>
          <w:p w14:paraId="206E7F35" w14:textId="77777777" w:rsidR="004E775C" w:rsidRPr="002A3314" w:rsidRDefault="004E775C" w:rsidP="005D6FDE">
            <w:pPr>
              <w:spacing w:before="60" w:after="60" w:line="240" w:lineRule="auto"/>
              <w:rPr>
                <w:rFonts w:ascii="Fira Sans Light" w:hAnsi="Fira Sans Light"/>
                <w:b/>
                <w:bCs/>
                <w:sz w:val="20"/>
                <w:szCs w:val="20"/>
              </w:rPr>
            </w:pPr>
            <w:r>
              <w:rPr>
                <w:rFonts w:ascii="Fira Sans Light" w:hAnsi="Fira Sans Light"/>
                <w:sz w:val="20"/>
                <w:szCs w:val="20"/>
              </w:rPr>
              <w:t xml:space="preserve">As set out in your job description. </w:t>
            </w:r>
          </w:p>
        </w:tc>
      </w:tr>
    </w:tbl>
    <w:p w14:paraId="5022E479" w14:textId="77777777" w:rsidR="004E775C" w:rsidRDefault="004E775C" w:rsidP="004E775C">
      <w:pPr>
        <w:spacing w:after="0" w:line="240" w:lineRule="auto"/>
        <w:rPr>
          <w:rFonts w:ascii="Fira Sans Light" w:hAnsi="Fira Sans Light"/>
          <w:sz w:val="20"/>
          <w:szCs w:val="20"/>
        </w:rPr>
      </w:pPr>
    </w:p>
    <w:tbl>
      <w:tblPr>
        <w:tblStyle w:val="TableGrid"/>
        <w:tblW w:w="0" w:type="auto"/>
        <w:tblInd w:w="137" w:type="dxa"/>
        <w:tblLayout w:type="fixed"/>
        <w:tblLook w:val="04A0" w:firstRow="1" w:lastRow="0" w:firstColumn="1" w:lastColumn="0" w:noHBand="0" w:noVBand="1"/>
      </w:tblPr>
      <w:tblGrid>
        <w:gridCol w:w="1276"/>
        <w:gridCol w:w="3260"/>
        <w:gridCol w:w="4343"/>
      </w:tblGrid>
      <w:tr w:rsidR="004E775C" w:rsidRPr="00DF59F8" w14:paraId="582B397F" w14:textId="77777777" w:rsidTr="005D6FDE">
        <w:trPr>
          <w:trHeight w:val="612"/>
          <w:tblHeader/>
        </w:trPr>
        <w:tc>
          <w:tcPr>
            <w:tcW w:w="8879" w:type="dxa"/>
            <w:gridSpan w:val="3"/>
            <w:tcBorders>
              <w:top w:val="single" w:sz="4" w:space="0" w:color="808285"/>
              <w:left w:val="single" w:sz="4" w:space="0" w:color="808285"/>
              <w:bottom w:val="single" w:sz="4" w:space="0" w:color="808285"/>
              <w:right w:val="single" w:sz="4" w:space="0" w:color="808285"/>
            </w:tcBorders>
            <w:shd w:val="clear" w:color="auto" w:fill="A6CE39"/>
            <w:vAlign w:val="center"/>
          </w:tcPr>
          <w:p w14:paraId="65A3CE38" w14:textId="77777777" w:rsidR="004E775C" w:rsidRPr="00CA1A9D" w:rsidRDefault="004E775C" w:rsidP="005D6FDE">
            <w:pPr>
              <w:spacing w:after="0" w:line="240" w:lineRule="auto"/>
              <w:rPr>
                <w:rFonts w:ascii="Fira Sans Light" w:hAnsi="Fira Sans Light"/>
                <w:b/>
                <w:bCs/>
                <w:color w:val="FFFFFF" w:themeColor="background1"/>
                <w:sz w:val="20"/>
                <w:szCs w:val="20"/>
              </w:rPr>
            </w:pPr>
            <w:r>
              <w:rPr>
                <w:rFonts w:ascii="Fira Sans" w:hAnsi="Fira Sans"/>
                <w:b/>
                <w:bCs/>
                <w:color w:val="FFFFFF" w:themeColor="background1"/>
                <w:sz w:val="20"/>
                <w:szCs w:val="20"/>
              </w:rPr>
              <w:t>Leadership</w:t>
            </w:r>
          </w:p>
        </w:tc>
      </w:tr>
      <w:tr w:rsidR="004E775C" w14:paraId="5AE1A7D4" w14:textId="77777777" w:rsidTr="005D6FDE">
        <w:trPr>
          <w:trHeight w:val="567"/>
        </w:trPr>
        <w:tc>
          <w:tcPr>
            <w:tcW w:w="1276" w:type="dxa"/>
            <w:tcBorders>
              <w:top w:val="single" w:sz="4" w:space="0" w:color="808285"/>
              <w:left w:val="single" w:sz="4" w:space="0" w:color="808285"/>
              <w:bottom w:val="single" w:sz="4" w:space="0" w:color="808285"/>
              <w:right w:val="nil"/>
            </w:tcBorders>
            <w:vAlign w:val="center"/>
          </w:tcPr>
          <w:p w14:paraId="0D49A058"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5C991653"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Shares and develops relationships</w:t>
            </w:r>
          </w:p>
        </w:tc>
        <w:tc>
          <w:tcPr>
            <w:tcW w:w="4343" w:type="dxa"/>
            <w:tcBorders>
              <w:top w:val="single" w:sz="4" w:space="0" w:color="808285"/>
              <w:left w:val="nil"/>
              <w:bottom w:val="single" w:sz="4" w:space="0" w:color="808285"/>
              <w:right w:val="single" w:sz="4" w:space="0" w:color="808285"/>
            </w:tcBorders>
            <w:vAlign w:val="center"/>
          </w:tcPr>
          <w:p w14:paraId="77FA5D7E" w14:textId="77777777" w:rsidR="004E775C" w:rsidRPr="002A3314" w:rsidRDefault="004E775C" w:rsidP="005D6FDE">
            <w:pPr>
              <w:spacing w:before="60" w:after="60" w:line="240" w:lineRule="auto"/>
              <w:rPr>
                <w:rFonts w:ascii="Fira Sans Light" w:hAnsi="Fira Sans Light"/>
                <w:b/>
                <w:bCs/>
                <w:sz w:val="20"/>
                <w:szCs w:val="20"/>
              </w:rPr>
            </w:pPr>
          </w:p>
        </w:tc>
      </w:tr>
      <w:tr w:rsidR="004E775C" w14:paraId="57847581" w14:textId="77777777" w:rsidTr="005D6FDE">
        <w:trPr>
          <w:trHeight w:val="567"/>
        </w:trPr>
        <w:tc>
          <w:tcPr>
            <w:tcW w:w="1276" w:type="dxa"/>
            <w:tcBorders>
              <w:top w:val="single" w:sz="4" w:space="0" w:color="808285"/>
              <w:left w:val="single" w:sz="4" w:space="0" w:color="808285"/>
              <w:bottom w:val="single" w:sz="4" w:space="0" w:color="808285"/>
              <w:right w:val="nil"/>
            </w:tcBorders>
            <w:vAlign w:val="center"/>
          </w:tcPr>
          <w:p w14:paraId="1DF05000"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2739DDA1"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Champions team culture and purposeful development</w:t>
            </w:r>
          </w:p>
        </w:tc>
        <w:tc>
          <w:tcPr>
            <w:tcW w:w="4343" w:type="dxa"/>
            <w:tcBorders>
              <w:top w:val="single" w:sz="4" w:space="0" w:color="808285"/>
              <w:left w:val="nil"/>
              <w:bottom w:val="single" w:sz="4" w:space="0" w:color="808285"/>
              <w:right w:val="single" w:sz="4" w:space="0" w:color="808285"/>
            </w:tcBorders>
            <w:vAlign w:val="center"/>
          </w:tcPr>
          <w:p w14:paraId="71F823DB" w14:textId="77777777" w:rsidR="004E775C" w:rsidRPr="002A3314" w:rsidRDefault="004E775C" w:rsidP="005D6FDE">
            <w:pPr>
              <w:spacing w:before="60" w:after="60" w:line="240" w:lineRule="auto"/>
              <w:rPr>
                <w:rFonts w:ascii="Fira Sans Light" w:hAnsi="Fira Sans Light"/>
                <w:b/>
                <w:bCs/>
                <w:sz w:val="20"/>
                <w:szCs w:val="20"/>
              </w:rPr>
            </w:pPr>
          </w:p>
        </w:tc>
      </w:tr>
      <w:tr w:rsidR="004E775C" w14:paraId="078ED579" w14:textId="77777777" w:rsidTr="005D6FDE">
        <w:trPr>
          <w:trHeight w:val="567"/>
        </w:trPr>
        <w:tc>
          <w:tcPr>
            <w:tcW w:w="1276" w:type="dxa"/>
            <w:tcBorders>
              <w:top w:val="single" w:sz="4" w:space="0" w:color="808285"/>
              <w:left w:val="single" w:sz="4" w:space="0" w:color="808285"/>
              <w:bottom w:val="single" w:sz="4" w:space="0" w:color="808285"/>
              <w:right w:val="nil"/>
            </w:tcBorders>
            <w:vAlign w:val="center"/>
          </w:tcPr>
          <w:p w14:paraId="0F9CB3E7" w14:textId="77777777" w:rsidR="004E775C" w:rsidRPr="00E4124D" w:rsidRDefault="004E775C" w:rsidP="005D6FDE">
            <w:pPr>
              <w:spacing w:before="60" w:after="60" w:line="240" w:lineRule="auto"/>
              <w:rPr>
                <w:rFonts w:ascii="Fira Sans" w:hAnsi="Fira Sans"/>
                <w:sz w:val="20"/>
                <w:szCs w:val="20"/>
              </w:rPr>
            </w:pPr>
          </w:p>
        </w:tc>
        <w:tc>
          <w:tcPr>
            <w:tcW w:w="3260" w:type="dxa"/>
            <w:tcBorders>
              <w:top w:val="single" w:sz="4" w:space="0" w:color="808285"/>
              <w:left w:val="nil"/>
              <w:bottom w:val="single" w:sz="4" w:space="0" w:color="808285"/>
              <w:right w:val="nil"/>
            </w:tcBorders>
            <w:vAlign w:val="center"/>
          </w:tcPr>
          <w:p w14:paraId="09AE56D3"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lang w:eastAsia="en-GB"/>
              </w:rPr>
              <w:t>Plans effectively and delivers innovatively against business objectives</w:t>
            </w:r>
          </w:p>
        </w:tc>
        <w:tc>
          <w:tcPr>
            <w:tcW w:w="4343" w:type="dxa"/>
            <w:tcBorders>
              <w:top w:val="single" w:sz="4" w:space="0" w:color="808285"/>
              <w:left w:val="nil"/>
              <w:bottom w:val="single" w:sz="4" w:space="0" w:color="808285"/>
              <w:right w:val="single" w:sz="4" w:space="0" w:color="808285"/>
            </w:tcBorders>
            <w:vAlign w:val="center"/>
          </w:tcPr>
          <w:p w14:paraId="00458F15" w14:textId="77777777" w:rsidR="004E775C" w:rsidRPr="002A3314" w:rsidRDefault="004E775C" w:rsidP="005D6FDE">
            <w:pPr>
              <w:spacing w:before="60" w:after="60" w:line="240" w:lineRule="auto"/>
              <w:rPr>
                <w:rFonts w:ascii="Fira Sans Light" w:hAnsi="Fira Sans Light"/>
                <w:b/>
                <w:bCs/>
                <w:sz w:val="20"/>
                <w:szCs w:val="20"/>
              </w:rPr>
            </w:pPr>
          </w:p>
        </w:tc>
      </w:tr>
    </w:tbl>
    <w:p w14:paraId="0DA04952" w14:textId="77777777" w:rsidR="004E775C" w:rsidRDefault="004E775C" w:rsidP="004E775C">
      <w:pPr>
        <w:spacing w:after="0" w:line="240" w:lineRule="auto"/>
        <w:rPr>
          <w:rFonts w:ascii="Fira Sans Light" w:hAnsi="Fira Sans Light"/>
          <w:sz w:val="20"/>
          <w:szCs w:val="20"/>
        </w:rPr>
      </w:pPr>
    </w:p>
    <w:p w14:paraId="59297FC8" w14:textId="77777777" w:rsidR="004E775C" w:rsidRDefault="004E775C" w:rsidP="004E775C">
      <w:pPr>
        <w:spacing w:after="0" w:line="240" w:lineRule="auto"/>
        <w:rPr>
          <w:rFonts w:ascii="Fira Sans Light" w:hAnsi="Fira Sans Light"/>
          <w:sz w:val="20"/>
          <w:szCs w:val="20"/>
        </w:rPr>
      </w:pPr>
    </w:p>
    <w:p w14:paraId="281804AC" w14:textId="77777777" w:rsidR="004E775C" w:rsidRDefault="004E775C" w:rsidP="004E775C">
      <w:pPr>
        <w:spacing w:after="0" w:line="240" w:lineRule="auto"/>
        <w:rPr>
          <w:rFonts w:ascii="Fira Sans Light" w:hAnsi="Fira Sans Light"/>
          <w:sz w:val="20"/>
          <w:szCs w:val="20"/>
        </w:rPr>
      </w:pPr>
    </w:p>
    <w:p w14:paraId="3C77F095" w14:textId="77777777" w:rsidR="004E775C" w:rsidRDefault="004E775C" w:rsidP="004E775C">
      <w:pPr>
        <w:spacing w:after="0" w:line="240" w:lineRule="auto"/>
        <w:rPr>
          <w:rFonts w:ascii="Fira Sans Light" w:hAnsi="Fira Sans Light"/>
          <w:sz w:val="20"/>
          <w:szCs w:val="20"/>
        </w:rPr>
      </w:pPr>
    </w:p>
    <w:p w14:paraId="60556383" w14:textId="77777777" w:rsidR="004E775C" w:rsidRDefault="004E775C" w:rsidP="004E775C">
      <w:pPr>
        <w:spacing w:after="0" w:line="240" w:lineRule="auto"/>
        <w:rPr>
          <w:rFonts w:ascii="Fira Sans" w:hAnsi="Fira Sans"/>
          <w:bCs/>
          <w:color w:val="1DBAA8"/>
          <w:sz w:val="28"/>
          <w:szCs w:val="28"/>
        </w:rPr>
      </w:pPr>
      <w:r>
        <w:rPr>
          <w:rFonts w:ascii="Fira Sans" w:hAnsi="Fira Sans"/>
          <w:bCs/>
          <w:color w:val="1DBAA8"/>
          <w:sz w:val="28"/>
          <w:szCs w:val="28"/>
        </w:rPr>
        <w:br w:type="page"/>
      </w:r>
    </w:p>
    <w:p w14:paraId="46D77B32" w14:textId="77777777" w:rsidR="004E775C" w:rsidRPr="005A47B6" w:rsidRDefault="004E775C" w:rsidP="004E775C">
      <w:pPr>
        <w:pStyle w:val="NoSpacing"/>
        <w:spacing w:after="120"/>
        <w:rPr>
          <w:rFonts w:ascii="Fira Sans" w:hAnsi="Fira Sans"/>
          <w:bCs/>
          <w:color w:val="1DBAA8"/>
          <w:sz w:val="28"/>
          <w:szCs w:val="28"/>
        </w:rPr>
      </w:pPr>
      <w:r>
        <w:rPr>
          <w:rFonts w:ascii="Fira Sans" w:hAnsi="Fira Sans"/>
          <w:bCs/>
          <w:color w:val="1DBAA8"/>
          <w:sz w:val="28"/>
          <w:szCs w:val="28"/>
        </w:rPr>
        <w:lastRenderedPageBreak/>
        <w:t>Values</w:t>
      </w:r>
    </w:p>
    <w:p w14:paraId="539E0880" w14:textId="77777777" w:rsidR="004E775C" w:rsidRDefault="004E775C" w:rsidP="004E775C">
      <w:pPr>
        <w:spacing w:after="0" w:line="240" w:lineRule="auto"/>
        <w:rPr>
          <w:rFonts w:ascii="Fira Sans Light" w:hAnsi="Fira Sans Light"/>
          <w:sz w:val="20"/>
          <w:szCs w:val="20"/>
        </w:rPr>
      </w:pPr>
    </w:p>
    <w:tbl>
      <w:tblPr>
        <w:tblStyle w:val="TableGrid"/>
        <w:tblW w:w="0" w:type="auto"/>
        <w:tblInd w:w="137" w:type="dxa"/>
        <w:tblLayout w:type="fixed"/>
        <w:tblLook w:val="04A0" w:firstRow="1" w:lastRow="0" w:firstColumn="1" w:lastColumn="0" w:noHBand="0" w:noVBand="1"/>
      </w:tblPr>
      <w:tblGrid>
        <w:gridCol w:w="1276"/>
        <w:gridCol w:w="1276"/>
        <w:gridCol w:w="4584"/>
        <w:gridCol w:w="582"/>
        <w:gridCol w:w="579"/>
        <w:gridCol w:w="582"/>
      </w:tblGrid>
      <w:tr w:rsidR="004E775C" w:rsidRPr="00DF59F8" w14:paraId="01856AC1" w14:textId="77777777" w:rsidTr="005D6FDE">
        <w:trPr>
          <w:trHeight w:val="301"/>
          <w:tblHeader/>
        </w:trPr>
        <w:tc>
          <w:tcPr>
            <w:tcW w:w="7136" w:type="dxa"/>
            <w:gridSpan w:val="3"/>
            <w:vMerge w:val="restart"/>
            <w:tcBorders>
              <w:top w:val="single" w:sz="4" w:space="0" w:color="808285"/>
              <w:left w:val="single" w:sz="4" w:space="0" w:color="808285"/>
              <w:bottom w:val="single" w:sz="4" w:space="0" w:color="808285"/>
              <w:right w:val="single" w:sz="4" w:space="0" w:color="808285"/>
            </w:tcBorders>
            <w:shd w:val="clear" w:color="auto" w:fill="C2188D"/>
            <w:vAlign w:val="center"/>
          </w:tcPr>
          <w:p w14:paraId="70B90072" w14:textId="77777777" w:rsidR="004E775C" w:rsidRPr="0044148D" w:rsidRDefault="004E775C" w:rsidP="005D6FDE">
            <w:pPr>
              <w:spacing w:after="0" w:line="240" w:lineRule="auto"/>
              <w:rPr>
                <w:rFonts w:ascii="Fira Sans" w:hAnsi="Fira Sans"/>
                <w:b/>
                <w:bCs/>
                <w:color w:val="FFFFFF" w:themeColor="background1"/>
                <w:sz w:val="20"/>
                <w:szCs w:val="20"/>
              </w:rPr>
            </w:pPr>
            <w:r>
              <w:rPr>
                <w:rFonts w:ascii="Fira Sans" w:hAnsi="Fira Sans"/>
                <w:b/>
                <w:bCs/>
                <w:color w:val="FFFFFF" w:themeColor="background1"/>
                <w:sz w:val="20"/>
                <w:szCs w:val="20"/>
              </w:rPr>
              <w:t>Organisation Values</w:t>
            </w:r>
          </w:p>
        </w:tc>
        <w:tc>
          <w:tcPr>
            <w:tcW w:w="1743"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04530F7A"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4E775C" w:rsidRPr="00DF59F8" w14:paraId="5CFC37D7" w14:textId="77777777" w:rsidTr="005D6FDE">
        <w:trPr>
          <w:trHeight w:val="301"/>
          <w:tblHeader/>
        </w:trPr>
        <w:tc>
          <w:tcPr>
            <w:tcW w:w="7136" w:type="dxa"/>
            <w:gridSpan w:val="3"/>
            <w:vMerge/>
            <w:tcBorders>
              <w:top w:val="single" w:sz="4" w:space="0" w:color="808285"/>
              <w:left w:val="single" w:sz="4" w:space="0" w:color="808285"/>
              <w:bottom w:val="single" w:sz="4" w:space="0" w:color="808285"/>
              <w:right w:val="single" w:sz="4" w:space="0" w:color="808285"/>
            </w:tcBorders>
            <w:shd w:val="clear" w:color="auto" w:fill="C2188D"/>
          </w:tcPr>
          <w:p w14:paraId="765D20C3" w14:textId="77777777" w:rsidR="004E775C" w:rsidRDefault="004E775C" w:rsidP="005D6FDE">
            <w:pPr>
              <w:spacing w:after="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DBED0F3"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79"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4C62E640"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927F55A"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4E775C" w14:paraId="083FE82D" w14:textId="77777777" w:rsidTr="005D6FDE">
        <w:trPr>
          <w:trHeight w:val="1020"/>
        </w:trPr>
        <w:tc>
          <w:tcPr>
            <w:tcW w:w="1276" w:type="dxa"/>
            <w:tcBorders>
              <w:top w:val="single" w:sz="4" w:space="0" w:color="808285"/>
              <w:left w:val="single" w:sz="4" w:space="0" w:color="808285"/>
              <w:bottom w:val="single" w:sz="4" w:space="0" w:color="808285"/>
              <w:right w:val="nil"/>
            </w:tcBorders>
            <w:vAlign w:val="center"/>
          </w:tcPr>
          <w:p w14:paraId="52F70B25"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6A7374B0"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Nurture</w:t>
            </w:r>
          </w:p>
        </w:tc>
        <w:tc>
          <w:tcPr>
            <w:tcW w:w="4584" w:type="dxa"/>
            <w:tcBorders>
              <w:top w:val="single" w:sz="4" w:space="0" w:color="808285"/>
              <w:left w:val="nil"/>
              <w:bottom w:val="single" w:sz="4" w:space="0" w:color="808285"/>
              <w:right w:val="single" w:sz="4" w:space="0" w:color="808285"/>
            </w:tcBorders>
          </w:tcPr>
          <w:p w14:paraId="6A507381" w14:textId="77777777" w:rsidR="004E775C" w:rsidRDefault="004E775C" w:rsidP="005D6FDE">
            <w:pPr>
              <w:spacing w:before="60" w:after="60" w:line="240" w:lineRule="auto"/>
              <w:rPr>
                <w:rFonts w:ascii="Fira Sans Light" w:hAnsi="Fira Sans Light"/>
                <w:sz w:val="20"/>
                <w:szCs w:val="20"/>
              </w:rPr>
            </w:pPr>
            <w:r w:rsidRPr="00ED4114">
              <w:rPr>
                <w:rFonts w:ascii="Fira Sans Light" w:hAnsi="Fira Sans Light"/>
                <w:sz w:val="20"/>
                <w:szCs w:val="20"/>
              </w:rPr>
              <w:t>To support</w:t>
            </w:r>
            <w:r>
              <w:rPr>
                <w:rFonts w:ascii="Fira Sans Light" w:hAnsi="Fira Sans Light"/>
                <w:sz w:val="20"/>
                <w:szCs w:val="20"/>
              </w:rPr>
              <w:t>,</w:t>
            </w:r>
            <w:r w:rsidRPr="00ED4114">
              <w:rPr>
                <w:rFonts w:ascii="Fira Sans Light" w:hAnsi="Fira Sans Light"/>
                <w:sz w:val="20"/>
                <w:szCs w:val="20"/>
              </w:rPr>
              <w:t xml:space="preserve"> cherish and encourage the individual based on their own opportunities now and into the future</w:t>
            </w:r>
            <w:r>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2B6C0776"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9" w:type="dxa"/>
            <w:tcBorders>
              <w:top w:val="single" w:sz="4" w:space="0" w:color="808285"/>
              <w:left w:val="single" w:sz="4" w:space="0" w:color="808285"/>
              <w:bottom w:val="single" w:sz="4" w:space="0" w:color="808285"/>
              <w:right w:val="single" w:sz="4" w:space="0" w:color="808285"/>
            </w:tcBorders>
          </w:tcPr>
          <w:p w14:paraId="6A670D69"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0E7A634B"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4E775C" w14:paraId="7F8E541E" w14:textId="77777777" w:rsidTr="005D6FDE">
        <w:trPr>
          <w:trHeight w:val="1020"/>
        </w:trPr>
        <w:tc>
          <w:tcPr>
            <w:tcW w:w="1276" w:type="dxa"/>
            <w:tcBorders>
              <w:top w:val="single" w:sz="4" w:space="0" w:color="808285"/>
              <w:left w:val="single" w:sz="4" w:space="0" w:color="808285"/>
              <w:bottom w:val="single" w:sz="4" w:space="0" w:color="808285"/>
              <w:right w:val="nil"/>
            </w:tcBorders>
            <w:vAlign w:val="center"/>
          </w:tcPr>
          <w:p w14:paraId="16BAB51B"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13C28D7A"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Flourish</w:t>
            </w:r>
          </w:p>
        </w:tc>
        <w:tc>
          <w:tcPr>
            <w:tcW w:w="4584" w:type="dxa"/>
            <w:tcBorders>
              <w:top w:val="single" w:sz="4" w:space="0" w:color="808285"/>
              <w:left w:val="nil"/>
              <w:bottom w:val="single" w:sz="4" w:space="0" w:color="808285"/>
              <w:right w:val="single" w:sz="4" w:space="0" w:color="808285"/>
            </w:tcBorders>
          </w:tcPr>
          <w:p w14:paraId="29BA2B6F" w14:textId="77777777" w:rsidR="004E775C" w:rsidRDefault="004E775C" w:rsidP="005D6FDE">
            <w:pPr>
              <w:spacing w:before="60" w:after="60" w:line="240" w:lineRule="auto"/>
              <w:rPr>
                <w:rFonts w:ascii="Fira Sans Light" w:hAnsi="Fira Sans Light"/>
                <w:sz w:val="20"/>
                <w:szCs w:val="20"/>
              </w:rPr>
            </w:pPr>
            <w:r w:rsidRPr="00E042D4">
              <w:rPr>
                <w:rFonts w:ascii="Fira Sans Light" w:hAnsi="Fira Sans Light"/>
                <w:sz w:val="20"/>
                <w:szCs w:val="20"/>
              </w:rPr>
              <w:t>To provide the right environment and encouragement for each individual to make their own unique achievements</w:t>
            </w:r>
            <w:r>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6620F7F2"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9" w:type="dxa"/>
            <w:tcBorders>
              <w:top w:val="single" w:sz="4" w:space="0" w:color="808285"/>
              <w:left w:val="single" w:sz="4" w:space="0" w:color="808285"/>
              <w:bottom w:val="single" w:sz="4" w:space="0" w:color="808285"/>
              <w:right w:val="single" w:sz="4" w:space="0" w:color="808285"/>
            </w:tcBorders>
          </w:tcPr>
          <w:p w14:paraId="19D4E8B7"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17F07A3E"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4E775C" w14:paraId="24112716" w14:textId="77777777" w:rsidTr="005D6FDE">
        <w:trPr>
          <w:trHeight w:val="1020"/>
        </w:trPr>
        <w:tc>
          <w:tcPr>
            <w:tcW w:w="1276" w:type="dxa"/>
            <w:tcBorders>
              <w:top w:val="single" w:sz="4" w:space="0" w:color="808285"/>
              <w:left w:val="single" w:sz="4" w:space="0" w:color="808285"/>
              <w:bottom w:val="single" w:sz="4" w:space="0" w:color="808285"/>
              <w:right w:val="nil"/>
            </w:tcBorders>
            <w:vAlign w:val="center"/>
          </w:tcPr>
          <w:p w14:paraId="123DFA90"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6EC21CEF" w14:textId="77777777" w:rsidR="004E775C" w:rsidRDefault="004E775C" w:rsidP="005D6FDE">
            <w:pPr>
              <w:spacing w:before="60" w:after="60" w:line="240" w:lineRule="auto"/>
              <w:rPr>
                <w:rFonts w:ascii="Fira Sans Light" w:hAnsi="Fira Sans Light"/>
                <w:sz w:val="20"/>
                <w:szCs w:val="20"/>
              </w:rPr>
            </w:pPr>
            <w:r>
              <w:rPr>
                <w:rFonts w:ascii="Fira Sans" w:hAnsi="Fira Sans"/>
                <w:sz w:val="20"/>
                <w:szCs w:val="20"/>
              </w:rPr>
              <w:t>Grow</w:t>
            </w:r>
          </w:p>
        </w:tc>
        <w:tc>
          <w:tcPr>
            <w:tcW w:w="4584" w:type="dxa"/>
            <w:tcBorders>
              <w:top w:val="single" w:sz="4" w:space="0" w:color="808285"/>
              <w:left w:val="nil"/>
              <w:bottom w:val="single" w:sz="4" w:space="0" w:color="808285"/>
              <w:right w:val="single" w:sz="4" w:space="0" w:color="808285"/>
            </w:tcBorders>
          </w:tcPr>
          <w:p w14:paraId="27DCE6A0" w14:textId="77777777" w:rsidR="004E775C" w:rsidRDefault="004E775C" w:rsidP="005D6FDE">
            <w:pPr>
              <w:spacing w:before="60" w:after="60" w:line="240" w:lineRule="auto"/>
              <w:rPr>
                <w:rFonts w:ascii="Fira Sans Light" w:hAnsi="Fira Sans Light"/>
                <w:sz w:val="20"/>
                <w:szCs w:val="20"/>
              </w:rPr>
            </w:pPr>
            <w:r w:rsidRPr="00E042D4">
              <w:rPr>
                <w:rFonts w:ascii="Fira Sans Light" w:hAnsi="Fira Sans Light"/>
                <w:sz w:val="20"/>
                <w:szCs w:val="20"/>
              </w:rPr>
              <w:t>To foster, cultivate and develop positive relationships and progression</w:t>
            </w:r>
            <w:r>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60884DE2"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9" w:type="dxa"/>
            <w:tcBorders>
              <w:top w:val="single" w:sz="4" w:space="0" w:color="808285"/>
              <w:left w:val="single" w:sz="4" w:space="0" w:color="808285"/>
              <w:bottom w:val="single" w:sz="4" w:space="0" w:color="808285"/>
              <w:right w:val="single" w:sz="4" w:space="0" w:color="808285"/>
            </w:tcBorders>
          </w:tcPr>
          <w:p w14:paraId="6820B50F"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49CEF81C"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bl>
    <w:p w14:paraId="41153376" w14:textId="77777777" w:rsidR="004E775C" w:rsidRDefault="004E775C" w:rsidP="004E775C">
      <w:pPr>
        <w:spacing w:after="0" w:line="240" w:lineRule="auto"/>
        <w:rPr>
          <w:rFonts w:ascii="Fira Sans Light" w:hAnsi="Fira Sans Light"/>
          <w:sz w:val="20"/>
          <w:szCs w:val="20"/>
        </w:rPr>
      </w:pPr>
    </w:p>
    <w:p w14:paraId="6563FFBF" w14:textId="77777777" w:rsidR="004E775C" w:rsidRDefault="004E775C" w:rsidP="004E775C">
      <w:pPr>
        <w:spacing w:after="0" w:line="240" w:lineRule="auto"/>
        <w:rPr>
          <w:rFonts w:ascii="Fira Sans Light" w:hAnsi="Fira Sans Light"/>
          <w:sz w:val="20"/>
          <w:szCs w:val="20"/>
        </w:rPr>
      </w:pPr>
    </w:p>
    <w:tbl>
      <w:tblPr>
        <w:tblStyle w:val="TableGrid"/>
        <w:tblW w:w="0" w:type="auto"/>
        <w:tblInd w:w="137" w:type="dxa"/>
        <w:tblLayout w:type="fixed"/>
        <w:tblLook w:val="04A0" w:firstRow="1" w:lastRow="0" w:firstColumn="1" w:lastColumn="0" w:noHBand="0" w:noVBand="1"/>
      </w:tblPr>
      <w:tblGrid>
        <w:gridCol w:w="1276"/>
        <w:gridCol w:w="1276"/>
        <w:gridCol w:w="4604"/>
        <w:gridCol w:w="578"/>
        <w:gridCol w:w="569"/>
        <w:gridCol w:w="576"/>
      </w:tblGrid>
      <w:tr w:rsidR="004E775C" w:rsidRPr="00DF59F8" w14:paraId="2D1736F3" w14:textId="77777777" w:rsidTr="005D6FDE">
        <w:trPr>
          <w:trHeight w:val="301"/>
          <w:tblHeader/>
        </w:trPr>
        <w:tc>
          <w:tcPr>
            <w:tcW w:w="7156" w:type="dxa"/>
            <w:gridSpan w:val="3"/>
            <w:vMerge w:val="restart"/>
            <w:tcBorders>
              <w:top w:val="single" w:sz="4" w:space="0" w:color="808285"/>
              <w:left w:val="single" w:sz="4" w:space="0" w:color="808285"/>
              <w:bottom w:val="single" w:sz="4" w:space="0" w:color="808285"/>
              <w:right w:val="single" w:sz="4" w:space="0" w:color="808285"/>
            </w:tcBorders>
            <w:shd w:val="clear" w:color="auto" w:fill="C2188D"/>
            <w:vAlign w:val="center"/>
          </w:tcPr>
          <w:p w14:paraId="48571FF9" w14:textId="77777777" w:rsidR="004E775C" w:rsidRPr="0044148D" w:rsidRDefault="004E775C" w:rsidP="005D6FDE">
            <w:pPr>
              <w:spacing w:after="0" w:line="240" w:lineRule="auto"/>
              <w:rPr>
                <w:rFonts w:ascii="Fira Sans" w:hAnsi="Fira Sans"/>
                <w:b/>
                <w:bCs/>
                <w:color w:val="FFFFFF" w:themeColor="background1"/>
                <w:sz w:val="20"/>
                <w:szCs w:val="20"/>
              </w:rPr>
            </w:pPr>
            <w:r>
              <w:rPr>
                <w:rFonts w:ascii="Fira Sans" w:hAnsi="Fira Sans"/>
                <w:b/>
                <w:bCs/>
                <w:color w:val="FFFFFF" w:themeColor="background1"/>
                <w:sz w:val="20"/>
                <w:szCs w:val="20"/>
              </w:rPr>
              <w:t>Team</w:t>
            </w:r>
            <w:r w:rsidRPr="0044148D">
              <w:rPr>
                <w:rFonts w:ascii="Fira Sans" w:hAnsi="Fira Sans"/>
                <w:b/>
                <w:bCs/>
                <w:color w:val="FFFFFF" w:themeColor="background1"/>
                <w:sz w:val="20"/>
                <w:szCs w:val="20"/>
              </w:rPr>
              <w:t xml:space="preserve"> </w:t>
            </w:r>
            <w:r>
              <w:rPr>
                <w:rFonts w:ascii="Fira Sans" w:hAnsi="Fira Sans"/>
                <w:b/>
                <w:bCs/>
                <w:color w:val="FFFFFF" w:themeColor="background1"/>
                <w:sz w:val="20"/>
                <w:szCs w:val="20"/>
              </w:rPr>
              <w:t>Charter</w:t>
            </w:r>
          </w:p>
        </w:tc>
        <w:tc>
          <w:tcPr>
            <w:tcW w:w="1723"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51726846"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4E775C" w:rsidRPr="00DF59F8" w14:paraId="29219436" w14:textId="77777777" w:rsidTr="005D6FDE">
        <w:trPr>
          <w:trHeight w:val="301"/>
          <w:tblHeader/>
        </w:trPr>
        <w:tc>
          <w:tcPr>
            <w:tcW w:w="7156" w:type="dxa"/>
            <w:gridSpan w:val="3"/>
            <w:vMerge/>
            <w:tcBorders>
              <w:top w:val="single" w:sz="4" w:space="0" w:color="808285"/>
              <w:left w:val="single" w:sz="4" w:space="0" w:color="808285"/>
              <w:bottom w:val="single" w:sz="4" w:space="0" w:color="808285"/>
              <w:right w:val="single" w:sz="4" w:space="0" w:color="808285"/>
            </w:tcBorders>
            <w:shd w:val="clear" w:color="auto" w:fill="C2188D"/>
          </w:tcPr>
          <w:p w14:paraId="6EA3C2DE" w14:textId="77777777" w:rsidR="004E775C" w:rsidRDefault="004E775C" w:rsidP="005D6FDE">
            <w:pPr>
              <w:spacing w:after="0" w:line="240" w:lineRule="auto"/>
              <w:rPr>
                <w:rFonts w:ascii="Fira Sans Light" w:hAnsi="Fira Sans Light"/>
                <w:sz w:val="20"/>
                <w:szCs w:val="20"/>
              </w:rPr>
            </w:pPr>
          </w:p>
        </w:tc>
        <w:tc>
          <w:tcPr>
            <w:tcW w:w="578"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1B77C080"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69"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C20C018"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76"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F765180" w14:textId="77777777" w:rsidR="004E775C" w:rsidRPr="00CA1A9D" w:rsidRDefault="004E775C" w:rsidP="005D6FDE">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4E775C" w14:paraId="6FB3B303" w14:textId="77777777" w:rsidTr="005D6FDE">
        <w:trPr>
          <w:trHeight w:val="1020"/>
        </w:trPr>
        <w:tc>
          <w:tcPr>
            <w:tcW w:w="1276" w:type="dxa"/>
            <w:tcBorders>
              <w:top w:val="single" w:sz="4" w:space="0" w:color="808285"/>
              <w:left w:val="single" w:sz="4" w:space="0" w:color="808285"/>
              <w:bottom w:val="single" w:sz="4" w:space="0" w:color="808285"/>
              <w:right w:val="nil"/>
            </w:tcBorders>
          </w:tcPr>
          <w:p w14:paraId="083FA713"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0CF93402" w14:textId="77777777" w:rsidR="004E775C" w:rsidRPr="00E4124D" w:rsidRDefault="004E775C" w:rsidP="005D6FDE">
            <w:pPr>
              <w:spacing w:before="60" w:after="60" w:line="240" w:lineRule="auto"/>
              <w:rPr>
                <w:rFonts w:ascii="Fira Sans" w:hAnsi="Fira Sans"/>
                <w:sz w:val="20"/>
                <w:szCs w:val="20"/>
              </w:rPr>
            </w:pPr>
            <w:r w:rsidRPr="00E4124D">
              <w:rPr>
                <w:rFonts w:ascii="Fira Sans" w:hAnsi="Fira Sans"/>
                <w:sz w:val="20"/>
                <w:szCs w:val="20"/>
              </w:rPr>
              <w:t>Honesty</w:t>
            </w:r>
          </w:p>
        </w:tc>
        <w:tc>
          <w:tcPr>
            <w:tcW w:w="4604" w:type="dxa"/>
            <w:tcBorders>
              <w:top w:val="single" w:sz="4" w:space="0" w:color="808285"/>
              <w:left w:val="nil"/>
              <w:bottom w:val="single" w:sz="4" w:space="0" w:color="808285"/>
              <w:right w:val="single" w:sz="4" w:space="0" w:color="808285"/>
            </w:tcBorders>
          </w:tcPr>
          <w:p w14:paraId="4F4CFBBB" w14:textId="77777777" w:rsidR="004E775C" w:rsidRDefault="004E775C" w:rsidP="005D6FDE">
            <w:pPr>
              <w:spacing w:before="60" w:after="60" w:line="240" w:lineRule="auto"/>
              <w:rPr>
                <w:rFonts w:ascii="Fira Sans Light" w:hAnsi="Fira Sans Light"/>
                <w:sz w:val="20"/>
                <w:szCs w:val="20"/>
              </w:rPr>
            </w:pPr>
            <w:r w:rsidRPr="009C3070">
              <w:rPr>
                <w:rFonts w:ascii="Fira Sans Light" w:hAnsi="Fira Sans Light"/>
                <w:sz w:val="20"/>
                <w:szCs w:val="20"/>
              </w:rPr>
              <w:t>Mutual honesty is the cornerstone of any relationship we build with the people we work with</w:t>
            </w:r>
            <w:r>
              <w:rPr>
                <w:rFonts w:ascii="Fira Sans Light" w:hAnsi="Fira Sans Light"/>
                <w:sz w:val="20"/>
                <w:szCs w:val="20"/>
              </w:rPr>
              <w:t>.</w:t>
            </w:r>
          </w:p>
        </w:tc>
        <w:tc>
          <w:tcPr>
            <w:tcW w:w="578" w:type="dxa"/>
            <w:tcBorders>
              <w:top w:val="single" w:sz="4" w:space="0" w:color="808285"/>
              <w:left w:val="single" w:sz="4" w:space="0" w:color="808285"/>
              <w:bottom w:val="single" w:sz="4" w:space="0" w:color="808285"/>
              <w:right w:val="single" w:sz="4" w:space="0" w:color="808285"/>
            </w:tcBorders>
          </w:tcPr>
          <w:p w14:paraId="576207F4"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69" w:type="dxa"/>
            <w:tcBorders>
              <w:top w:val="single" w:sz="4" w:space="0" w:color="808285"/>
              <w:left w:val="single" w:sz="4" w:space="0" w:color="808285"/>
              <w:bottom w:val="single" w:sz="4" w:space="0" w:color="808285"/>
              <w:right w:val="single" w:sz="4" w:space="0" w:color="808285"/>
            </w:tcBorders>
          </w:tcPr>
          <w:p w14:paraId="66D7FF5E"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6" w:type="dxa"/>
            <w:tcBorders>
              <w:top w:val="single" w:sz="4" w:space="0" w:color="808285"/>
              <w:left w:val="single" w:sz="4" w:space="0" w:color="808285"/>
              <w:bottom w:val="single" w:sz="4" w:space="0" w:color="808285"/>
              <w:right w:val="single" w:sz="4" w:space="0" w:color="808285"/>
            </w:tcBorders>
          </w:tcPr>
          <w:p w14:paraId="076CB04A"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4E775C" w14:paraId="2830A87E" w14:textId="77777777" w:rsidTr="005D6FDE">
        <w:trPr>
          <w:trHeight w:val="1020"/>
        </w:trPr>
        <w:tc>
          <w:tcPr>
            <w:tcW w:w="1276" w:type="dxa"/>
            <w:tcBorders>
              <w:top w:val="single" w:sz="4" w:space="0" w:color="808285"/>
              <w:left w:val="single" w:sz="4" w:space="0" w:color="808285"/>
              <w:bottom w:val="single" w:sz="4" w:space="0" w:color="808285"/>
              <w:right w:val="nil"/>
            </w:tcBorders>
          </w:tcPr>
          <w:p w14:paraId="5BE779C4"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5A3741D2" w14:textId="77777777" w:rsidR="004E775C" w:rsidRPr="00E4124D" w:rsidRDefault="004E775C" w:rsidP="005D6FDE">
            <w:pPr>
              <w:spacing w:before="60" w:after="60" w:line="240" w:lineRule="auto"/>
              <w:rPr>
                <w:rFonts w:ascii="Fira Sans" w:hAnsi="Fira Sans"/>
                <w:sz w:val="20"/>
                <w:szCs w:val="20"/>
              </w:rPr>
            </w:pPr>
            <w:r w:rsidRPr="00E4124D">
              <w:rPr>
                <w:rFonts w:ascii="Fira Sans" w:hAnsi="Fira Sans"/>
                <w:sz w:val="20"/>
                <w:szCs w:val="20"/>
              </w:rPr>
              <w:t>Empathy</w:t>
            </w:r>
          </w:p>
        </w:tc>
        <w:tc>
          <w:tcPr>
            <w:tcW w:w="4604" w:type="dxa"/>
            <w:tcBorders>
              <w:top w:val="single" w:sz="4" w:space="0" w:color="808285"/>
              <w:left w:val="nil"/>
              <w:bottom w:val="single" w:sz="4" w:space="0" w:color="808285"/>
              <w:right w:val="single" w:sz="4" w:space="0" w:color="808285"/>
            </w:tcBorders>
          </w:tcPr>
          <w:p w14:paraId="14E50B87" w14:textId="77777777" w:rsidR="004E775C" w:rsidRDefault="004E775C" w:rsidP="005D6FDE">
            <w:pPr>
              <w:spacing w:before="60" w:after="60" w:line="240" w:lineRule="auto"/>
              <w:rPr>
                <w:rFonts w:ascii="Fira Sans Light" w:hAnsi="Fira Sans Light"/>
                <w:sz w:val="20"/>
                <w:szCs w:val="20"/>
              </w:rPr>
            </w:pPr>
            <w:r w:rsidRPr="0023387A">
              <w:rPr>
                <w:rFonts w:ascii="Fira Sans Light" w:hAnsi="Fira Sans Light"/>
                <w:sz w:val="20"/>
                <w:szCs w:val="20"/>
              </w:rPr>
              <w:t>We work to understand and empathise with all the individuals we care for – it is important we show empathy and not sympathy</w:t>
            </w:r>
            <w:r>
              <w:rPr>
                <w:rFonts w:ascii="Fira Sans Light" w:hAnsi="Fira Sans Light"/>
                <w:sz w:val="20"/>
                <w:szCs w:val="20"/>
              </w:rPr>
              <w:t>.</w:t>
            </w:r>
          </w:p>
        </w:tc>
        <w:tc>
          <w:tcPr>
            <w:tcW w:w="578" w:type="dxa"/>
            <w:tcBorders>
              <w:top w:val="single" w:sz="4" w:space="0" w:color="808285"/>
              <w:left w:val="single" w:sz="4" w:space="0" w:color="808285"/>
              <w:bottom w:val="single" w:sz="4" w:space="0" w:color="808285"/>
              <w:right w:val="single" w:sz="4" w:space="0" w:color="808285"/>
            </w:tcBorders>
          </w:tcPr>
          <w:p w14:paraId="31F805A6"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69" w:type="dxa"/>
            <w:tcBorders>
              <w:top w:val="single" w:sz="4" w:space="0" w:color="808285"/>
              <w:left w:val="single" w:sz="4" w:space="0" w:color="808285"/>
              <w:bottom w:val="single" w:sz="4" w:space="0" w:color="808285"/>
              <w:right w:val="single" w:sz="4" w:space="0" w:color="808285"/>
            </w:tcBorders>
          </w:tcPr>
          <w:p w14:paraId="12FD6F59"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6" w:type="dxa"/>
            <w:tcBorders>
              <w:top w:val="single" w:sz="4" w:space="0" w:color="808285"/>
              <w:left w:val="single" w:sz="4" w:space="0" w:color="808285"/>
              <w:bottom w:val="single" w:sz="4" w:space="0" w:color="808285"/>
              <w:right w:val="single" w:sz="4" w:space="0" w:color="808285"/>
            </w:tcBorders>
          </w:tcPr>
          <w:p w14:paraId="1FA56C18"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4E775C" w14:paraId="1DA8F950" w14:textId="77777777" w:rsidTr="005D6FDE">
        <w:trPr>
          <w:trHeight w:val="1020"/>
        </w:trPr>
        <w:tc>
          <w:tcPr>
            <w:tcW w:w="1276" w:type="dxa"/>
            <w:tcBorders>
              <w:top w:val="single" w:sz="4" w:space="0" w:color="808285"/>
              <w:left w:val="single" w:sz="4" w:space="0" w:color="808285"/>
              <w:bottom w:val="single" w:sz="4" w:space="0" w:color="808285"/>
              <w:right w:val="nil"/>
            </w:tcBorders>
          </w:tcPr>
          <w:p w14:paraId="6DBCA018"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7856AD01" w14:textId="77777777" w:rsidR="004E775C" w:rsidRPr="00E4124D" w:rsidRDefault="004E775C" w:rsidP="005D6FDE">
            <w:pPr>
              <w:spacing w:before="60" w:after="60" w:line="240" w:lineRule="auto"/>
              <w:rPr>
                <w:rFonts w:ascii="Fira Sans" w:hAnsi="Fira Sans"/>
                <w:sz w:val="20"/>
                <w:szCs w:val="20"/>
              </w:rPr>
            </w:pPr>
            <w:r w:rsidRPr="00E4124D">
              <w:rPr>
                <w:rFonts w:ascii="Fira Sans" w:hAnsi="Fira Sans"/>
                <w:sz w:val="20"/>
                <w:szCs w:val="20"/>
              </w:rPr>
              <w:t>Aspiration</w:t>
            </w:r>
          </w:p>
        </w:tc>
        <w:tc>
          <w:tcPr>
            <w:tcW w:w="4604" w:type="dxa"/>
            <w:tcBorders>
              <w:top w:val="single" w:sz="4" w:space="0" w:color="808285"/>
              <w:left w:val="nil"/>
              <w:bottom w:val="single" w:sz="4" w:space="0" w:color="808285"/>
              <w:right w:val="single" w:sz="4" w:space="0" w:color="808285"/>
            </w:tcBorders>
          </w:tcPr>
          <w:p w14:paraId="3037FBF8" w14:textId="77777777" w:rsidR="004E775C" w:rsidRDefault="004E775C" w:rsidP="005D6FDE">
            <w:pPr>
              <w:spacing w:before="60" w:after="60" w:line="240" w:lineRule="auto"/>
              <w:rPr>
                <w:rFonts w:ascii="Fira Sans Light" w:hAnsi="Fira Sans Light"/>
                <w:sz w:val="20"/>
                <w:szCs w:val="20"/>
              </w:rPr>
            </w:pPr>
            <w:r w:rsidRPr="00AB115D">
              <w:rPr>
                <w:rFonts w:ascii="Fira Sans Light" w:hAnsi="Fira Sans Light"/>
                <w:sz w:val="20"/>
                <w:szCs w:val="20"/>
              </w:rPr>
              <w:t>We work to assist all individuals aspire to achieve their goals and outcomes</w:t>
            </w:r>
            <w:r>
              <w:rPr>
                <w:rFonts w:ascii="Fira Sans Light" w:hAnsi="Fira Sans Light"/>
                <w:sz w:val="20"/>
                <w:szCs w:val="20"/>
              </w:rPr>
              <w:t>.</w:t>
            </w:r>
          </w:p>
        </w:tc>
        <w:tc>
          <w:tcPr>
            <w:tcW w:w="578" w:type="dxa"/>
            <w:tcBorders>
              <w:top w:val="single" w:sz="4" w:space="0" w:color="808285"/>
              <w:left w:val="single" w:sz="4" w:space="0" w:color="808285"/>
              <w:bottom w:val="single" w:sz="4" w:space="0" w:color="808285"/>
              <w:right w:val="single" w:sz="4" w:space="0" w:color="808285"/>
            </w:tcBorders>
          </w:tcPr>
          <w:p w14:paraId="6ECA35A1"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69" w:type="dxa"/>
            <w:tcBorders>
              <w:top w:val="single" w:sz="4" w:space="0" w:color="808285"/>
              <w:left w:val="single" w:sz="4" w:space="0" w:color="808285"/>
              <w:bottom w:val="single" w:sz="4" w:space="0" w:color="808285"/>
              <w:right w:val="single" w:sz="4" w:space="0" w:color="808285"/>
            </w:tcBorders>
          </w:tcPr>
          <w:p w14:paraId="5E7847D7"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6" w:type="dxa"/>
            <w:tcBorders>
              <w:top w:val="single" w:sz="4" w:space="0" w:color="808285"/>
              <w:left w:val="single" w:sz="4" w:space="0" w:color="808285"/>
              <w:bottom w:val="single" w:sz="4" w:space="0" w:color="808285"/>
              <w:right w:val="single" w:sz="4" w:space="0" w:color="808285"/>
            </w:tcBorders>
          </w:tcPr>
          <w:p w14:paraId="4768E1BD"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4E775C" w14:paraId="0A11ABE3" w14:textId="77777777" w:rsidTr="005D6FDE">
        <w:trPr>
          <w:trHeight w:val="1020"/>
        </w:trPr>
        <w:tc>
          <w:tcPr>
            <w:tcW w:w="1276" w:type="dxa"/>
            <w:tcBorders>
              <w:top w:val="single" w:sz="4" w:space="0" w:color="808285"/>
              <w:left w:val="single" w:sz="4" w:space="0" w:color="808285"/>
              <w:bottom w:val="single" w:sz="4" w:space="0" w:color="808285"/>
              <w:right w:val="nil"/>
            </w:tcBorders>
          </w:tcPr>
          <w:p w14:paraId="767129E2"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6E60A94D" w14:textId="77777777" w:rsidR="004E775C" w:rsidRPr="00E4124D" w:rsidRDefault="004E775C" w:rsidP="005D6FDE">
            <w:pPr>
              <w:spacing w:before="60" w:after="60" w:line="240" w:lineRule="auto"/>
              <w:rPr>
                <w:rFonts w:ascii="Fira Sans" w:hAnsi="Fira Sans"/>
                <w:sz w:val="20"/>
                <w:szCs w:val="20"/>
              </w:rPr>
            </w:pPr>
            <w:r w:rsidRPr="00E4124D">
              <w:rPr>
                <w:rFonts w:ascii="Fira Sans" w:hAnsi="Fira Sans"/>
                <w:sz w:val="20"/>
                <w:szCs w:val="20"/>
              </w:rPr>
              <w:t>Respect</w:t>
            </w:r>
          </w:p>
        </w:tc>
        <w:tc>
          <w:tcPr>
            <w:tcW w:w="4604" w:type="dxa"/>
            <w:tcBorders>
              <w:top w:val="single" w:sz="4" w:space="0" w:color="808285"/>
              <w:left w:val="nil"/>
              <w:bottom w:val="single" w:sz="4" w:space="0" w:color="808285"/>
              <w:right w:val="single" w:sz="4" w:space="0" w:color="808285"/>
            </w:tcBorders>
          </w:tcPr>
          <w:p w14:paraId="0D4BE5E3" w14:textId="77777777" w:rsidR="004E775C" w:rsidRDefault="004E775C" w:rsidP="005D6FDE">
            <w:pPr>
              <w:spacing w:before="60" w:after="60" w:line="240" w:lineRule="auto"/>
              <w:rPr>
                <w:rFonts w:ascii="Fira Sans Light" w:hAnsi="Fira Sans Light"/>
                <w:sz w:val="20"/>
                <w:szCs w:val="20"/>
              </w:rPr>
            </w:pPr>
            <w:r w:rsidRPr="008350BF">
              <w:rPr>
                <w:rFonts w:ascii="Fira Sans Light" w:hAnsi="Fira Sans Light"/>
                <w:sz w:val="20"/>
                <w:szCs w:val="20"/>
              </w:rPr>
              <w:t>We treat others in the same way we wish to be treated and to build shared respect</w:t>
            </w:r>
            <w:r>
              <w:rPr>
                <w:rFonts w:ascii="Fira Sans Light" w:hAnsi="Fira Sans Light"/>
                <w:sz w:val="20"/>
                <w:szCs w:val="20"/>
              </w:rPr>
              <w:t>.</w:t>
            </w:r>
          </w:p>
        </w:tc>
        <w:tc>
          <w:tcPr>
            <w:tcW w:w="578" w:type="dxa"/>
            <w:tcBorders>
              <w:top w:val="single" w:sz="4" w:space="0" w:color="808285"/>
              <w:left w:val="single" w:sz="4" w:space="0" w:color="808285"/>
              <w:bottom w:val="single" w:sz="4" w:space="0" w:color="808285"/>
              <w:right w:val="single" w:sz="4" w:space="0" w:color="808285"/>
            </w:tcBorders>
          </w:tcPr>
          <w:p w14:paraId="33BEF322"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69" w:type="dxa"/>
            <w:tcBorders>
              <w:top w:val="single" w:sz="4" w:space="0" w:color="808285"/>
              <w:left w:val="single" w:sz="4" w:space="0" w:color="808285"/>
              <w:bottom w:val="single" w:sz="4" w:space="0" w:color="808285"/>
              <w:right w:val="single" w:sz="4" w:space="0" w:color="808285"/>
            </w:tcBorders>
          </w:tcPr>
          <w:p w14:paraId="3F8225A2"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6" w:type="dxa"/>
            <w:tcBorders>
              <w:top w:val="single" w:sz="4" w:space="0" w:color="808285"/>
              <w:left w:val="single" w:sz="4" w:space="0" w:color="808285"/>
              <w:bottom w:val="single" w:sz="4" w:space="0" w:color="808285"/>
              <w:right w:val="single" w:sz="4" w:space="0" w:color="808285"/>
            </w:tcBorders>
          </w:tcPr>
          <w:p w14:paraId="7EEAA039"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r w:rsidR="004E775C" w14:paraId="39B931B9" w14:textId="77777777" w:rsidTr="005D6FDE">
        <w:trPr>
          <w:trHeight w:val="1020"/>
        </w:trPr>
        <w:tc>
          <w:tcPr>
            <w:tcW w:w="1276" w:type="dxa"/>
            <w:tcBorders>
              <w:top w:val="single" w:sz="4" w:space="0" w:color="808285"/>
              <w:left w:val="single" w:sz="4" w:space="0" w:color="808285"/>
              <w:bottom w:val="single" w:sz="4" w:space="0" w:color="808285"/>
              <w:right w:val="nil"/>
            </w:tcBorders>
          </w:tcPr>
          <w:p w14:paraId="62FBDCA2" w14:textId="77777777" w:rsidR="004E775C" w:rsidRPr="00E4124D" w:rsidRDefault="004E775C" w:rsidP="005D6FDE">
            <w:pPr>
              <w:spacing w:before="60" w:after="60" w:line="240" w:lineRule="auto"/>
              <w:rPr>
                <w:rFonts w:ascii="Fira Sans" w:hAnsi="Fira Sans"/>
                <w:sz w:val="20"/>
                <w:szCs w:val="20"/>
              </w:rPr>
            </w:pPr>
          </w:p>
        </w:tc>
        <w:tc>
          <w:tcPr>
            <w:tcW w:w="1276" w:type="dxa"/>
            <w:tcBorders>
              <w:top w:val="single" w:sz="4" w:space="0" w:color="808285"/>
              <w:left w:val="nil"/>
              <w:bottom w:val="single" w:sz="4" w:space="0" w:color="808285"/>
              <w:right w:val="nil"/>
            </w:tcBorders>
          </w:tcPr>
          <w:p w14:paraId="734C2364" w14:textId="77777777" w:rsidR="004E775C" w:rsidRPr="00E4124D" w:rsidRDefault="004E775C" w:rsidP="005D6FDE">
            <w:pPr>
              <w:spacing w:before="60" w:after="60" w:line="240" w:lineRule="auto"/>
              <w:rPr>
                <w:rFonts w:ascii="Fira Sans" w:hAnsi="Fira Sans"/>
                <w:sz w:val="20"/>
                <w:szCs w:val="20"/>
              </w:rPr>
            </w:pPr>
            <w:r w:rsidRPr="00E4124D">
              <w:rPr>
                <w:rFonts w:ascii="Fira Sans" w:hAnsi="Fira Sans"/>
                <w:sz w:val="20"/>
                <w:szCs w:val="20"/>
              </w:rPr>
              <w:t>Teamwork</w:t>
            </w:r>
          </w:p>
        </w:tc>
        <w:tc>
          <w:tcPr>
            <w:tcW w:w="4604" w:type="dxa"/>
            <w:tcBorders>
              <w:top w:val="single" w:sz="4" w:space="0" w:color="808285"/>
              <w:left w:val="nil"/>
              <w:bottom w:val="single" w:sz="4" w:space="0" w:color="808285"/>
              <w:right w:val="single" w:sz="4" w:space="0" w:color="808285"/>
            </w:tcBorders>
          </w:tcPr>
          <w:p w14:paraId="4AF6ACC9" w14:textId="77777777" w:rsidR="004E775C" w:rsidRDefault="004E775C" w:rsidP="005D6FDE">
            <w:pPr>
              <w:spacing w:before="60" w:after="60" w:line="240" w:lineRule="auto"/>
              <w:rPr>
                <w:rFonts w:ascii="Fira Sans Light" w:hAnsi="Fira Sans Light"/>
                <w:sz w:val="20"/>
                <w:szCs w:val="20"/>
              </w:rPr>
            </w:pPr>
            <w:r w:rsidRPr="008350BF">
              <w:rPr>
                <w:rFonts w:ascii="Fira Sans Light" w:hAnsi="Fira Sans Light"/>
                <w:sz w:val="20"/>
                <w:szCs w:val="20"/>
              </w:rPr>
              <w:t>We strive to provide consistency in our approach through effective teamwork and to bring the best out of each other</w:t>
            </w:r>
            <w:r>
              <w:rPr>
                <w:rFonts w:ascii="Fira Sans Light" w:hAnsi="Fira Sans Light"/>
                <w:sz w:val="20"/>
                <w:szCs w:val="20"/>
              </w:rPr>
              <w:t>.</w:t>
            </w:r>
          </w:p>
        </w:tc>
        <w:tc>
          <w:tcPr>
            <w:tcW w:w="578" w:type="dxa"/>
            <w:tcBorders>
              <w:top w:val="single" w:sz="4" w:space="0" w:color="808285"/>
              <w:left w:val="single" w:sz="4" w:space="0" w:color="808285"/>
              <w:bottom w:val="single" w:sz="4" w:space="0" w:color="808285"/>
              <w:right w:val="single" w:sz="4" w:space="0" w:color="808285"/>
            </w:tcBorders>
          </w:tcPr>
          <w:p w14:paraId="744F85CA"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69" w:type="dxa"/>
            <w:tcBorders>
              <w:top w:val="single" w:sz="4" w:space="0" w:color="808285"/>
              <w:left w:val="single" w:sz="4" w:space="0" w:color="808285"/>
              <w:bottom w:val="single" w:sz="4" w:space="0" w:color="808285"/>
              <w:right w:val="single" w:sz="4" w:space="0" w:color="808285"/>
            </w:tcBorders>
          </w:tcPr>
          <w:p w14:paraId="29CC905E"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c>
          <w:tcPr>
            <w:tcW w:w="576" w:type="dxa"/>
            <w:tcBorders>
              <w:top w:val="single" w:sz="4" w:space="0" w:color="808285"/>
              <w:left w:val="single" w:sz="4" w:space="0" w:color="808285"/>
              <w:bottom w:val="single" w:sz="4" w:space="0" w:color="808285"/>
              <w:right w:val="single" w:sz="4" w:space="0" w:color="808285"/>
            </w:tcBorders>
          </w:tcPr>
          <w:p w14:paraId="27CB34E6" w14:textId="77777777" w:rsidR="004E775C" w:rsidRPr="002A3314" w:rsidRDefault="004E775C" w:rsidP="005D6FDE">
            <w:pPr>
              <w:spacing w:before="60" w:after="60" w:line="240" w:lineRule="auto"/>
              <w:jc w:val="center"/>
              <w:rPr>
                <w:rFonts w:ascii="Fira Sans Light" w:hAnsi="Fira Sans Light"/>
                <w:b/>
                <w:bCs/>
                <w:sz w:val="20"/>
                <w:szCs w:val="20"/>
              </w:rPr>
            </w:pPr>
            <w:r w:rsidRPr="002A3314">
              <w:rPr>
                <w:rFonts w:ascii="Wingdings" w:eastAsia="Wingdings" w:hAnsi="Wingdings" w:cs="Wingdings"/>
                <w:b/>
                <w:bCs/>
                <w:sz w:val="20"/>
                <w:szCs w:val="20"/>
              </w:rPr>
              <w:t>ü</w:t>
            </w:r>
          </w:p>
        </w:tc>
      </w:tr>
    </w:tbl>
    <w:p w14:paraId="33D00B99" w14:textId="77777777" w:rsidR="00D767FE" w:rsidRPr="00F912E3" w:rsidRDefault="00D767FE" w:rsidP="003054AD">
      <w:pPr>
        <w:pStyle w:val="NoSpacing"/>
        <w:spacing w:after="120"/>
      </w:pPr>
    </w:p>
    <w:sectPr w:rsidR="00D767FE" w:rsidRPr="00F912E3" w:rsidSect="001C445A">
      <w:footerReference w:type="default" r:id="rId11"/>
      <w:pgSz w:w="11906" w:h="16838"/>
      <w:pgMar w:top="104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3F09" w14:textId="77777777" w:rsidR="00DF2756" w:rsidRDefault="00DF2756">
      <w:r>
        <w:separator/>
      </w:r>
    </w:p>
  </w:endnote>
  <w:endnote w:type="continuationSeparator" w:id="0">
    <w:p w14:paraId="1A38C5CB" w14:textId="77777777" w:rsidR="00DF2756" w:rsidRDefault="00DF2756">
      <w:r>
        <w:continuationSeparator/>
      </w:r>
    </w:p>
  </w:endnote>
  <w:endnote w:type="continuationNotice" w:id="1">
    <w:p w14:paraId="5B910A0D" w14:textId="77777777" w:rsidR="00DF2756" w:rsidRDefault="00DF2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Fira Sans Light">
    <w:charset w:val="00"/>
    <w:family w:val="swiss"/>
    <w:pitch w:val="variable"/>
    <w:sig w:usb0="600002FF" w:usb1="00000001" w:usb2="00000000" w:usb3="00000000" w:csb0="0000019F" w:csb1="00000000"/>
  </w:font>
  <w:font w:name="FrutigerLTStd-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F143" w14:textId="3B399F1D" w:rsidR="005F1C8D" w:rsidRPr="001C445A" w:rsidRDefault="005F1C8D" w:rsidP="0009420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26966" w:rsidRPr="00326966" w14:paraId="2C6DDF10" w14:textId="77777777" w:rsidTr="00A50018">
      <w:trPr>
        <w:trHeight w:val="280"/>
      </w:trPr>
      <w:tc>
        <w:tcPr>
          <w:tcW w:w="3005" w:type="dxa"/>
        </w:tcPr>
        <w:p w14:paraId="63808F80" w14:textId="22C08987" w:rsidR="00326966" w:rsidRPr="00326966" w:rsidRDefault="002E6E2B" w:rsidP="00D8021F">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L&amp;D Coordinator</w:t>
          </w:r>
        </w:p>
      </w:tc>
      <w:tc>
        <w:tcPr>
          <w:tcW w:w="3005" w:type="dxa"/>
        </w:tcPr>
        <w:p w14:paraId="560E206D" w14:textId="0A1C6C2A" w:rsidR="00326966" w:rsidRPr="00326966" w:rsidRDefault="00326966" w:rsidP="0032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Pr="00326966">
            <w:rPr>
              <w:rFonts w:ascii="Fira Sans Light" w:hAnsi="Fira Sans Light"/>
              <w:b/>
              <w:bCs/>
              <w:iCs/>
              <w:noProof/>
              <w:color w:val="808080" w:themeColor="background1" w:themeShade="80"/>
              <w:sz w:val="16"/>
              <w:szCs w:val="20"/>
            </w:rPr>
            <w:t>1</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Pr="00326966">
            <w:rPr>
              <w:rFonts w:ascii="Fira Sans Light" w:hAnsi="Fira Sans Light"/>
              <w:b/>
              <w:bCs/>
              <w:iCs/>
              <w:noProof/>
              <w:color w:val="808080" w:themeColor="background1" w:themeShade="80"/>
              <w:sz w:val="16"/>
              <w:szCs w:val="20"/>
            </w:rPr>
            <w:t>2</w:t>
          </w:r>
          <w:r w:rsidRPr="00326966">
            <w:rPr>
              <w:rFonts w:ascii="Fira Sans Light" w:hAnsi="Fira Sans Light"/>
              <w:b/>
              <w:bCs/>
              <w:iCs/>
              <w:color w:val="808080" w:themeColor="background1" w:themeShade="80"/>
              <w:sz w:val="16"/>
              <w:szCs w:val="20"/>
            </w:rPr>
            <w:fldChar w:fldCharType="end"/>
          </w:r>
        </w:p>
      </w:tc>
      <w:tc>
        <w:tcPr>
          <w:tcW w:w="3006" w:type="dxa"/>
        </w:tcPr>
        <w:p w14:paraId="76FEEA42" w14:textId="39452C3F" w:rsidR="00326966" w:rsidRPr="00326966" w:rsidRDefault="00326966" w:rsidP="0032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2020.</w:t>
          </w:r>
          <w:r w:rsidR="009E3EBD">
            <w:rPr>
              <w:rFonts w:ascii="Fira Sans Light" w:hAnsi="Fira Sans Light"/>
              <w:b/>
              <w:bCs/>
              <w:iCs/>
              <w:color w:val="808080" w:themeColor="background1" w:themeShade="80"/>
              <w:sz w:val="16"/>
              <w:szCs w:val="20"/>
            </w:rPr>
            <w:t>0</w:t>
          </w:r>
          <w:r w:rsidR="0020568A">
            <w:rPr>
              <w:rFonts w:ascii="Fira Sans Light" w:hAnsi="Fira Sans Light"/>
              <w:b/>
              <w:bCs/>
              <w:iCs/>
              <w:color w:val="808080" w:themeColor="background1" w:themeShade="80"/>
              <w:sz w:val="16"/>
              <w:szCs w:val="20"/>
            </w:rPr>
            <w:t>8</w:t>
          </w:r>
          <w:r w:rsidR="009E3EBD">
            <w:rPr>
              <w:rFonts w:ascii="Fira Sans Light" w:hAnsi="Fira Sans Light"/>
              <w:b/>
              <w:bCs/>
              <w:iCs/>
              <w:color w:val="808080" w:themeColor="background1" w:themeShade="80"/>
              <w:sz w:val="16"/>
              <w:szCs w:val="20"/>
            </w:rPr>
            <w:t>.v0.0</w:t>
          </w:r>
          <w:r w:rsidR="003262C7">
            <w:rPr>
              <w:rFonts w:ascii="Fira Sans Light" w:hAnsi="Fira Sans Light"/>
              <w:b/>
              <w:bCs/>
              <w:iCs/>
              <w:color w:val="808080" w:themeColor="background1" w:themeShade="80"/>
              <w:sz w:val="16"/>
              <w:szCs w:val="20"/>
            </w:rPr>
            <w:t>1</w:t>
          </w:r>
        </w:p>
      </w:tc>
    </w:tr>
  </w:tbl>
  <w:p w14:paraId="527CB018" w14:textId="4525C7A0" w:rsidR="000F3C4F" w:rsidRPr="0089777A" w:rsidRDefault="009E3EBD" w:rsidP="009E3EBD">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These duties aren</w:t>
    </w:r>
    <w:r>
      <w:rPr>
        <w:rFonts w:ascii="Fira Sans Light" w:hAnsi="Fira Sans Light" w:cs="FrutigerLTStd-Bold"/>
        <w:color w:val="808285"/>
        <w:spacing w:val="-2"/>
        <w:sz w:val="16"/>
        <w:szCs w:val="16"/>
      </w:rPr>
      <w:t>’</w:t>
    </w:r>
    <w:r w:rsidRPr="00594E96">
      <w:rPr>
        <w:rFonts w:ascii="Fira Sans Light" w:hAnsi="Fira Sans Light" w:cs="FrutigerLTStd-Bold"/>
        <w:color w:val="808285"/>
        <w:spacing w:val="-2"/>
        <w:sz w:val="16"/>
        <w:szCs w:val="16"/>
      </w:rPr>
      <w:t xml:space="preserve">t exhaustive and may be altered at any time to reflect the changing 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8DCA" w14:textId="77777777" w:rsidR="00DF2756" w:rsidRDefault="00DF2756">
      <w:r>
        <w:separator/>
      </w:r>
    </w:p>
  </w:footnote>
  <w:footnote w:type="continuationSeparator" w:id="0">
    <w:p w14:paraId="019DF1FB" w14:textId="77777777" w:rsidR="00DF2756" w:rsidRDefault="00DF2756">
      <w:r>
        <w:continuationSeparator/>
      </w:r>
    </w:p>
  </w:footnote>
  <w:footnote w:type="continuationNotice" w:id="1">
    <w:p w14:paraId="259DD2A7" w14:textId="77777777" w:rsidR="00DF2756" w:rsidRDefault="00DF27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21953"/>
    <w:multiLevelType w:val="hybridMultilevel"/>
    <w:tmpl w:val="FFFFFFFF"/>
    <w:lvl w:ilvl="0" w:tplc="53D46BF4">
      <w:start w:val="1"/>
      <w:numFmt w:val="bullet"/>
      <w:lvlText w:val=""/>
      <w:lvlJc w:val="left"/>
      <w:pPr>
        <w:ind w:left="720" w:hanging="360"/>
      </w:pPr>
      <w:rPr>
        <w:rFonts w:ascii="Symbol" w:hAnsi="Symbol" w:hint="default"/>
      </w:rPr>
    </w:lvl>
    <w:lvl w:ilvl="1" w:tplc="E90E47F2">
      <w:start w:val="1"/>
      <w:numFmt w:val="bullet"/>
      <w:lvlText w:val="o"/>
      <w:lvlJc w:val="left"/>
      <w:pPr>
        <w:ind w:left="1440" w:hanging="360"/>
      </w:pPr>
      <w:rPr>
        <w:rFonts w:ascii="Courier New" w:hAnsi="Courier New" w:hint="default"/>
      </w:rPr>
    </w:lvl>
    <w:lvl w:ilvl="2" w:tplc="95CA1184">
      <w:start w:val="1"/>
      <w:numFmt w:val="bullet"/>
      <w:lvlText w:val=""/>
      <w:lvlJc w:val="left"/>
      <w:pPr>
        <w:ind w:left="2160" w:hanging="360"/>
      </w:pPr>
      <w:rPr>
        <w:rFonts w:ascii="Wingdings" w:hAnsi="Wingdings" w:hint="default"/>
      </w:rPr>
    </w:lvl>
    <w:lvl w:ilvl="3" w:tplc="7136BA98">
      <w:start w:val="1"/>
      <w:numFmt w:val="bullet"/>
      <w:lvlText w:val=""/>
      <w:lvlJc w:val="left"/>
      <w:pPr>
        <w:ind w:left="2880" w:hanging="360"/>
      </w:pPr>
      <w:rPr>
        <w:rFonts w:ascii="Symbol" w:hAnsi="Symbol" w:hint="default"/>
      </w:rPr>
    </w:lvl>
    <w:lvl w:ilvl="4" w:tplc="CA3E425A">
      <w:start w:val="1"/>
      <w:numFmt w:val="bullet"/>
      <w:lvlText w:val="o"/>
      <w:lvlJc w:val="left"/>
      <w:pPr>
        <w:ind w:left="3600" w:hanging="360"/>
      </w:pPr>
      <w:rPr>
        <w:rFonts w:ascii="Courier New" w:hAnsi="Courier New" w:hint="default"/>
      </w:rPr>
    </w:lvl>
    <w:lvl w:ilvl="5" w:tplc="D35C0666">
      <w:start w:val="1"/>
      <w:numFmt w:val="bullet"/>
      <w:lvlText w:val=""/>
      <w:lvlJc w:val="left"/>
      <w:pPr>
        <w:ind w:left="4320" w:hanging="360"/>
      </w:pPr>
      <w:rPr>
        <w:rFonts w:ascii="Wingdings" w:hAnsi="Wingdings" w:hint="default"/>
      </w:rPr>
    </w:lvl>
    <w:lvl w:ilvl="6" w:tplc="BBFAD4AE">
      <w:start w:val="1"/>
      <w:numFmt w:val="bullet"/>
      <w:lvlText w:val=""/>
      <w:lvlJc w:val="left"/>
      <w:pPr>
        <w:ind w:left="5040" w:hanging="360"/>
      </w:pPr>
      <w:rPr>
        <w:rFonts w:ascii="Symbol" w:hAnsi="Symbol" w:hint="default"/>
      </w:rPr>
    </w:lvl>
    <w:lvl w:ilvl="7" w:tplc="A3741E90">
      <w:start w:val="1"/>
      <w:numFmt w:val="bullet"/>
      <w:lvlText w:val="o"/>
      <w:lvlJc w:val="left"/>
      <w:pPr>
        <w:ind w:left="5760" w:hanging="360"/>
      </w:pPr>
      <w:rPr>
        <w:rFonts w:ascii="Courier New" w:hAnsi="Courier New" w:hint="default"/>
      </w:rPr>
    </w:lvl>
    <w:lvl w:ilvl="8" w:tplc="CD7EFE70">
      <w:start w:val="1"/>
      <w:numFmt w:val="bullet"/>
      <w:lvlText w:val=""/>
      <w:lvlJc w:val="left"/>
      <w:pPr>
        <w:ind w:left="6480" w:hanging="360"/>
      </w:pPr>
      <w:rPr>
        <w:rFonts w:ascii="Wingdings" w:hAnsi="Wingdings" w:hint="default"/>
      </w:rPr>
    </w:lvl>
  </w:abstractNum>
  <w:abstractNum w:abstractNumId="1" w15:restartNumberingAfterBreak="0">
    <w:nsid w:val="51FD1E71"/>
    <w:multiLevelType w:val="hybridMultilevel"/>
    <w:tmpl w:val="FFFFFFFF"/>
    <w:lvl w:ilvl="0" w:tplc="2BFA989A">
      <w:start w:val="1"/>
      <w:numFmt w:val="bullet"/>
      <w:lvlText w:val=""/>
      <w:lvlJc w:val="left"/>
      <w:pPr>
        <w:ind w:left="720" w:hanging="360"/>
      </w:pPr>
      <w:rPr>
        <w:rFonts w:ascii="Symbol" w:hAnsi="Symbol" w:hint="default"/>
      </w:rPr>
    </w:lvl>
    <w:lvl w:ilvl="1" w:tplc="D53A8932">
      <w:start w:val="1"/>
      <w:numFmt w:val="bullet"/>
      <w:lvlText w:val="o"/>
      <w:lvlJc w:val="left"/>
      <w:pPr>
        <w:ind w:left="1440" w:hanging="360"/>
      </w:pPr>
      <w:rPr>
        <w:rFonts w:ascii="Courier New" w:hAnsi="Courier New" w:hint="default"/>
      </w:rPr>
    </w:lvl>
    <w:lvl w:ilvl="2" w:tplc="BAB2CF6E">
      <w:start w:val="1"/>
      <w:numFmt w:val="bullet"/>
      <w:lvlText w:val=""/>
      <w:lvlJc w:val="left"/>
      <w:pPr>
        <w:ind w:left="2160" w:hanging="360"/>
      </w:pPr>
      <w:rPr>
        <w:rFonts w:ascii="Wingdings" w:hAnsi="Wingdings" w:hint="default"/>
      </w:rPr>
    </w:lvl>
    <w:lvl w:ilvl="3" w:tplc="572CBF04">
      <w:start w:val="1"/>
      <w:numFmt w:val="bullet"/>
      <w:lvlText w:val=""/>
      <w:lvlJc w:val="left"/>
      <w:pPr>
        <w:ind w:left="2880" w:hanging="360"/>
      </w:pPr>
      <w:rPr>
        <w:rFonts w:ascii="Symbol" w:hAnsi="Symbol" w:hint="default"/>
      </w:rPr>
    </w:lvl>
    <w:lvl w:ilvl="4" w:tplc="B272699C">
      <w:start w:val="1"/>
      <w:numFmt w:val="bullet"/>
      <w:lvlText w:val="o"/>
      <w:lvlJc w:val="left"/>
      <w:pPr>
        <w:ind w:left="3600" w:hanging="360"/>
      </w:pPr>
      <w:rPr>
        <w:rFonts w:ascii="Courier New" w:hAnsi="Courier New" w:hint="default"/>
      </w:rPr>
    </w:lvl>
    <w:lvl w:ilvl="5" w:tplc="0EDA06EA">
      <w:start w:val="1"/>
      <w:numFmt w:val="bullet"/>
      <w:lvlText w:val=""/>
      <w:lvlJc w:val="left"/>
      <w:pPr>
        <w:ind w:left="4320" w:hanging="360"/>
      </w:pPr>
      <w:rPr>
        <w:rFonts w:ascii="Wingdings" w:hAnsi="Wingdings" w:hint="default"/>
      </w:rPr>
    </w:lvl>
    <w:lvl w:ilvl="6" w:tplc="93F81FB8">
      <w:start w:val="1"/>
      <w:numFmt w:val="bullet"/>
      <w:lvlText w:val=""/>
      <w:lvlJc w:val="left"/>
      <w:pPr>
        <w:ind w:left="5040" w:hanging="360"/>
      </w:pPr>
      <w:rPr>
        <w:rFonts w:ascii="Symbol" w:hAnsi="Symbol" w:hint="default"/>
      </w:rPr>
    </w:lvl>
    <w:lvl w:ilvl="7" w:tplc="5DA4CDE8">
      <w:start w:val="1"/>
      <w:numFmt w:val="bullet"/>
      <w:lvlText w:val="o"/>
      <w:lvlJc w:val="left"/>
      <w:pPr>
        <w:ind w:left="5760" w:hanging="360"/>
      </w:pPr>
      <w:rPr>
        <w:rFonts w:ascii="Courier New" w:hAnsi="Courier New" w:hint="default"/>
      </w:rPr>
    </w:lvl>
    <w:lvl w:ilvl="8" w:tplc="E0802F0E">
      <w:start w:val="1"/>
      <w:numFmt w:val="bullet"/>
      <w:lvlText w:val=""/>
      <w:lvlJc w:val="left"/>
      <w:pPr>
        <w:ind w:left="6480" w:hanging="360"/>
      </w:pPr>
      <w:rPr>
        <w:rFonts w:ascii="Wingdings" w:hAnsi="Wingdings" w:hint="default"/>
      </w:rPr>
    </w:lvl>
  </w:abstractNum>
  <w:abstractNum w:abstractNumId="2" w15:restartNumberingAfterBreak="0">
    <w:nsid w:val="67D4767F"/>
    <w:multiLevelType w:val="hybridMultilevel"/>
    <w:tmpl w:val="5C26B210"/>
    <w:lvl w:ilvl="0" w:tplc="F68600D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FD8400"/>
    <w:multiLevelType w:val="hybridMultilevel"/>
    <w:tmpl w:val="8B5CB69A"/>
    <w:lvl w:ilvl="0" w:tplc="CD5A700A">
      <w:start w:val="1"/>
      <w:numFmt w:val="bullet"/>
      <w:lvlText w:val=""/>
      <w:lvlJc w:val="left"/>
      <w:pPr>
        <w:ind w:left="720" w:hanging="360"/>
      </w:pPr>
      <w:rPr>
        <w:rFonts w:ascii="Symbol" w:hAnsi="Symbol" w:hint="default"/>
      </w:rPr>
    </w:lvl>
    <w:lvl w:ilvl="1" w:tplc="89E6AAAC">
      <w:start w:val="1"/>
      <w:numFmt w:val="bullet"/>
      <w:lvlText w:val="o"/>
      <w:lvlJc w:val="left"/>
      <w:pPr>
        <w:ind w:left="1440" w:hanging="360"/>
      </w:pPr>
      <w:rPr>
        <w:rFonts w:ascii="Courier New" w:hAnsi="Courier New" w:hint="default"/>
      </w:rPr>
    </w:lvl>
    <w:lvl w:ilvl="2" w:tplc="FF70EFD8">
      <w:start w:val="1"/>
      <w:numFmt w:val="bullet"/>
      <w:lvlText w:val=""/>
      <w:lvlJc w:val="left"/>
      <w:pPr>
        <w:ind w:left="2160" w:hanging="360"/>
      </w:pPr>
      <w:rPr>
        <w:rFonts w:ascii="Wingdings" w:hAnsi="Wingdings" w:hint="default"/>
      </w:rPr>
    </w:lvl>
    <w:lvl w:ilvl="3" w:tplc="C7103724">
      <w:start w:val="1"/>
      <w:numFmt w:val="bullet"/>
      <w:lvlText w:val=""/>
      <w:lvlJc w:val="left"/>
      <w:pPr>
        <w:ind w:left="2880" w:hanging="360"/>
      </w:pPr>
      <w:rPr>
        <w:rFonts w:ascii="Symbol" w:hAnsi="Symbol" w:hint="default"/>
      </w:rPr>
    </w:lvl>
    <w:lvl w:ilvl="4" w:tplc="BA0C0C24">
      <w:start w:val="1"/>
      <w:numFmt w:val="bullet"/>
      <w:lvlText w:val="o"/>
      <w:lvlJc w:val="left"/>
      <w:pPr>
        <w:ind w:left="3600" w:hanging="360"/>
      </w:pPr>
      <w:rPr>
        <w:rFonts w:ascii="Courier New" w:hAnsi="Courier New" w:hint="default"/>
      </w:rPr>
    </w:lvl>
    <w:lvl w:ilvl="5" w:tplc="1D9EB75C">
      <w:start w:val="1"/>
      <w:numFmt w:val="bullet"/>
      <w:lvlText w:val=""/>
      <w:lvlJc w:val="left"/>
      <w:pPr>
        <w:ind w:left="4320" w:hanging="360"/>
      </w:pPr>
      <w:rPr>
        <w:rFonts w:ascii="Wingdings" w:hAnsi="Wingdings" w:hint="default"/>
      </w:rPr>
    </w:lvl>
    <w:lvl w:ilvl="6" w:tplc="E672356A">
      <w:start w:val="1"/>
      <w:numFmt w:val="bullet"/>
      <w:lvlText w:val=""/>
      <w:lvlJc w:val="left"/>
      <w:pPr>
        <w:ind w:left="5040" w:hanging="360"/>
      </w:pPr>
      <w:rPr>
        <w:rFonts w:ascii="Symbol" w:hAnsi="Symbol" w:hint="default"/>
      </w:rPr>
    </w:lvl>
    <w:lvl w:ilvl="7" w:tplc="94C6D7D6">
      <w:start w:val="1"/>
      <w:numFmt w:val="bullet"/>
      <w:lvlText w:val="o"/>
      <w:lvlJc w:val="left"/>
      <w:pPr>
        <w:ind w:left="5760" w:hanging="360"/>
      </w:pPr>
      <w:rPr>
        <w:rFonts w:ascii="Courier New" w:hAnsi="Courier New" w:hint="default"/>
      </w:rPr>
    </w:lvl>
    <w:lvl w:ilvl="8" w:tplc="C50624E2">
      <w:start w:val="1"/>
      <w:numFmt w:val="bullet"/>
      <w:lvlText w:val=""/>
      <w:lvlJc w:val="left"/>
      <w:pPr>
        <w:ind w:left="6480" w:hanging="360"/>
      </w:pPr>
      <w:rPr>
        <w:rFonts w:ascii="Wingdings" w:hAnsi="Wingdings" w:hint="default"/>
      </w:rPr>
    </w:lvl>
  </w:abstractNum>
  <w:abstractNum w:abstractNumId="4" w15:restartNumberingAfterBreak="0">
    <w:nsid w:val="7A3347E7"/>
    <w:multiLevelType w:val="multilevel"/>
    <w:tmpl w:val="CF1C1D7E"/>
    <w:lvl w:ilvl="0">
      <w:start w:val="1"/>
      <w:numFmt w:val="decimal"/>
      <w:pStyle w:val="Heading1"/>
      <w:lvlText w:val="Competency %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767732649">
    <w:abstractNumId w:val="3"/>
  </w:num>
  <w:num w:numId="2" w16cid:durableId="840972978">
    <w:abstractNumId w:val="2"/>
  </w:num>
  <w:num w:numId="3" w16cid:durableId="2122189883">
    <w:abstractNumId w:val="4"/>
  </w:num>
  <w:num w:numId="4" w16cid:durableId="1615018602">
    <w:abstractNumId w:val="0"/>
  </w:num>
  <w:num w:numId="5" w16cid:durableId="13084395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464"/>
    <w:rsid w:val="000065FB"/>
    <w:rsid w:val="0001618B"/>
    <w:rsid w:val="0001688E"/>
    <w:rsid w:val="00016BE1"/>
    <w:rsid w:val="000170DB"/>
    <w:rsid w:val="00017B89"/>
    <w:rsid w:val="00027CD2"/>
    <w:rsid w:val="0003006F"/>
    <w:rsid w:val="00034068"/>
    <w:rsid w:val="00050A41"/>
    <w:rsid w:val="00050BED"/>
    <w:rsid w:val="00060E4F"/>
    <w:rsid w:val="00062C6B"/>
    <w:rsid w:val="00063DB1"/>
    <w:rsid w:val="00070A8C"/>
    <w:rsid w:val="00072657"/>
    <w:rsid w:val="000731D0"/>
    <w:rsid w:val="0008152E"/>
    <w:rsid w:val="000904B4"/>
    <w:rsid w:val="00090F89"/>
    <w:rsid w:val="000921E9"/>
    <w:rsid w:val="00094206"/>
    <w:rsid w:val="000A046D"/>
    <w:rsid w:val="000A0BAA"/>
    <w:rsid w:val="000A1236"/>
    <w:rsid w:val="000B0E81"/>
    <w:rsid w:val="000B327E"/>
    <w:rsid w:val="000B5A00"/>
    <w:rsid w:val="000C2EFB"/>
    <w:rsid w:val="000D49AF"/>
    <w:rsid w:val="000E00DF"/>
    <w:rsid w:val="000E04C3"/>
    <w:rsid w:val="000E62B1"/>
    <w:rsid w:val="000E7FBA"/>
    <w:rsid w:val="000F3C4F"/>
    <w:rsid w:val="00101E12"/>
    <w:rsid w:val="0010466E"/>
    <w:rsid w:val="00113501"/>
    <w:rsid w:val="00113A79"/>
    <w:rsid w:val="00115880"/>
    <w:rsid w:val="001200C4"/>
    <w:rsid w:val="00120899"/>
    <w:rsid w:val="00124342"/>
    <w:rsid w:val="00125123"/>
    <w:rsid w:val="00125DE5"/>
    <w:rsid w:val="0013605F"/>
    <w:rsid w:val="00143CD1"/>
    <w:rsid w:val="00145449"/>
    <w:rsid w:val="00145FA2"/>
    <w:rsid w:val="00147B46"/>
    <w:rsid w:val="00151C23"/>
    <w:rsid w:val="00153DD0"/>
    <w:rsid w:val="00160336"/>
    <w:rsid w:val="0017049B"/>
    <w:rsid w:val="00174BAC"/>
    <w:rsid w:val="00183EA1"/>
    <w:rsid w:val="00185011"/>
    <w:rsid w:val="00191D4A"/>
    <w:rsid w:val="00192BE6"/>
    <w:rsid w:val="00194847"/>
    <w:rsid w:val="001A35EA"/>
    <w:rsid w:val="001B08D4"/>
    <w:rsid w:val="001B327F"/>
    <w:rsid w:val="001B3782"/>
    <w:rsid w:val="001B515D"/>
    <w:rsid w:val="001B6EBA"/>
    <w:rsid w:val="001C0276"/>
    <w:rsid w:val="001C445A"/>
    <w:rsid w:val="001C624E"/>
    <w:rsid w:val="001C7F87"/>
    <w:rsid w:val="001D0A76"/>
    <w:rsid w:val="001D320D"/>
    <w:rsid w:val="001D73B3"/>
    <w:rsid w:val="001E12D2"/>
    <w:rsid w:val="001E2632"/>
    <w:rsid w:val="001F23BE"/>
    <w:rsid w:val="001F7AE2"/>
    <w:rsid w:val="0020568A"/>
    <w:rsid w:val="00206396"/>
    <w:rsid w:val="00206766"/>
    <w:rsid w:val="0021226D"/>
    <w:rsid w:val="00217B9A"/>
    <w:rsid w:val="0022182B"/>
    <w:rsid w:val="0022649A"/>
    <w:rsid w:val="00227A50"/>
    <w:rsid w:val="00232285"/>
    <w:rsid w:val="002377F3"/>
    <w:rsid w:val="00243702"/>
    <w:rsid w:val="00243C5E"/>
    <w:rsid w:val="002448AD"/>
    <w:rsid w:val="002528F2"/>
    <w:rsid w:val="00252973"/>
    <w:rsid w:val="00255988"/>
    <w:rsid w:val="00262802"/>
    <w:rsid w:val="00262E97"/>
    <w:rsid w:val="002640AC"/>
    <w:rsid w:val="00270F1E"/>
    <w:rsid w:val="0027242E"/>
    <w:rsid w:val="00280529"/>
    <w:rsid w:val="00283940"/>
    <w:rsid w:val="00284838"/>
    <w:rsid w:val="00284DDC"/>
    <w:rsid w:val="00285C2D"/>
    <w:rsid w:val="00290FDC"/>
    <w:rsid w:val="00294294"/>
    <w:rsid w:val="00296E2D"/>
    <w:rsid w:val="002A52AB"/>
    <w:rsid w:val="002B0417"/>
    <w:rsid w:val="002B6283"/>
    <w:rsid w:val="002B7D10"/>
    <w:rsid w:val="002C0CA2"/>
    <w:rsid w:val="002C338F"/>
    <w:rsid w:val="002C4010"/>
    <w:rsid w:val="002C5042"/>
    <w:rsid w:val="002C7ED7"/>
    <w:rsid w:val="002D10A6"/>
    <w:rsid w:val="002D3707"/>
    <w:rsid w:val="002D5521"/>
    <w:rsid w:val="002E6CE4"/>
    <w:rsid w:val="002E6E2B"/>
    <w:rsid w:val="002F60CB"/>
    <w:rsid w:val="0030230E"/>
    <w:rsid w:val="00304916"/>
    <w:rsid w:val="003054AD"/>
    <w:rsid w:val="00306FDB"/>
    <w:rsid w:val="0031137A"/>
    <w:rsid w:val="00314627"/>
    <w:rsid w:val="00320ACC"/>
    <w:rsid w:val="00321942"/>
    <w:rsid w:val="00321C51"/>
    <w:rsid w:val="003237DE"/>
    <w:rsid w:val="003262C7"/>
    <w:rsid w:val="00326966"/>
    <w:rsid w:val="003321DE"/>
    <w:rsid w:val="00352584"/>
    <w:rsid w:val="00364FE9"/>
    <w:rsid w:val="00366498"/>
    <w:rsid w:val="0036659D"/>
    <w:rsid w:val="003724FA"/>
    <w:rsid w:val="00372D89"/>
    <w:rsid w:val="00376AF8"/>
    <w:rsid w:val="00376CDF"/>
    <w:rsid w:val="00377D23"/>
    <w:rsid w:val="003839B1"/>
    <w:rsid w:val="00383A2B"/>
    <w:rsid w:val="00383C8D"/>
    <w:rsid w:val="00385975"/>
    <w:rsid w:val="00393986"/>
    <w:rsid w:val="00395883"/>
    <w:rsid w:val="003A6613"/>
    <w:rsid w:val="003A6BD1"/>
    <w:rsid w:val="003B206E"/>
    <w:rsid w:val="003B3DA2"/>
    <w:rsid w:val="003B729F"/>
    <w:rsid w:val="003C329C"/>
    <w:rsid w:val="003C334A"/>
    <w:rsid w:val="003D3629"/>
    <w:rsid w:val="003E275C"/>
    <w:rsid w:val="003E5522"/>
    <w:rsid w:val="003E609A"/>
    <w:rsid w:val="003E7635"/>
    <w:rsid w:val="003F2662"/>
    <w:rsid w:val="003F6133"/>
    <w:rsid w:val="00402754"/>
    <w:rsid w:val="004032F0"/>
    <w:rsid w:val="004103B0"/>
    <w:rsid w:val="0041471E"/>
    <w:rsid w:val="00420D1E"/>
    <w:rsid w:val="00424037"/>
    <w:rsid w:val="00427200"/>
    <w:rsid w:val="00431087"/>
    <w:rsid w:val="00433B43"/>
    <w:rsid w:val="004414C1"/>
    <w:rsid w:val="00441F96"/>
    <w:rsid w:val="00442CF2"/>
    <w:rsid w:val="0045280C"/>
    <w:rsid w:val="0046728F"/>
    <w:rsid w:val="00470BAA"/>
    <w:rsid w:val="00471B79"/>
    <w:rsid w:val="00472759"/>
    <w:rsid w:val="00472CC5"/>
    <w:rsid w:val="00481352"/>
    <w:rsid w:val="00483185"/>
    <w:rsid w:val="00487887"/>
    <w:rsid w:val="00490902"/>
    <w:rsid w:val="00492218"/>
    <w:rsid w:val="00493588"/>
    <w:rsid w:val="00493ECC"/>
    <w:rsid w:val="00494055"/>
    <w:rsid w:val="00494C1C"/>
    <w:rsid w:val="00496770"/>
    <w:rsid w:val="00496A7F"/>
    <w:rsid w:val="00497092"/>
    <w:rsid w:val="004B52A0"/>
    <w:rsid w:val="004B551E"/>
    <w:rsid w:val="004C4D33"/>
    <w:rsid w:val="004D37DB"/>
    <w:rsid w:val="004E51E4"/>
    <w:rsid w:val="004E775C"/>
    <w:rsid w:val="004F1255"/>
    <w:rsid w:val="004F6AFB"/>
    <w:rsid w:val="00503567"/>
    <w:rsid w:val="00507F97"/>
    <w:rsid w:val="00511BA6"/>
    <w:rsid w:val="00515130"/>
    <w:rsid w:val="00515B22"/>
    <w:rsid w:val="005162A6"/>
    <w:rsid w:val="00525763"/>
    <w:rsid w:val="00534E73"/>
    <w:rsid w:val="00536961"/>
    <w:rsid w:val="0054652E"/>
    <w:rsid w:val="00551307"/>
    <w:rsid w:val="00555113"/>
    <w:rsid w:val="00556981"/>
    <w:rsid w:val="00561EE2"/>
    <w:rsid w:val="00576F8C"/>
    <w:rsid w:val="00583751"/>
    <w:rsid w:val="005850DB"/>
    <w:rsid w:val="005864DB"/>
    <w:rsid w:val="0059390B"/>
    <w:rsid w:val="00594E96"/>
    <w:rsid w:val="00596848"/>
    <w:rsid w:val="005977DA"/>
    <w:rsid w:val="005A37C4"/>
    <w:rsid w:val="005A3B98"/>
    <w:rsid w:val="005A47B6"/>
    <w:rsid w:val="005C008C"/>
    <w:rsid w:val="005C40BA"/>
    <w:rsid w:val="005C5A68"/>
    <w:rsid w:val="005C75FA"/>
    <w:rsid w:val="005D2C2D"/>
    <w:rsid w:val="005D4726"/>
    <w:rsid w:val="005D502A"/>
    <w:rsid w:val="005D5662"/>
    <w:rsid w:val="005D6FDE"/>
    <w:rsid w:val="005F1C8D"/>
    <w:rsid w:val="005F6D75"/>
    <w:rsid w:val="005F6E14"/>
    <w:rsid w:val="00606057"/>
    <w:rsid w:val="00612C5C"/>
    <w:rsid w:val="006137B5"/>
    <w:rsid w:val="00614302"/>
    <w:rsid w:val="00615633"/>
    <w:rsid w:val="0062292F"/>
    <w:rsid w:val="00624548"/>
    <w:rsid w:val="006257E9"/>
    <w:rsid w:val="00633DDC"/>
    <w:rsid w:val="0063512B"/>
    <w:rsid w:val="006406D9"/>
    <w:rsid w:val="006409DA"/>
    <w:rsid w:val="006429A6"/>
    <w:rsid w:val="00647F7A"/>
    <w:rsid w:val="00655970"/>
    <w:rsid w:val="0065598B"/>
    <w:rsid w:val="00657963"/>
    <w:rsid w:val="00670600"/>
    <w:rsid w:val="00671D45"/>
    <w:rsid w:val="00676945"/>
    <w:rsid w:val="00682DBE"/>
    <w:rsid w:val="006834F5"/>
    <w:rsid w:val="00691991"/>
    <w:rsid w:val="00691BB2"/>
    <w:rsid w:val="00694A81"/>
    <w:rsid w:val="006A7BF0"/>
    <w:rsid w:val="006B17B6"/>
    <w:rsid w:val="006B220B"/>
    <w:rsid w:val="006B40EB"/>
    <w:rsid w:val="006B41E2"/>
    <w:rsid w:val="006B5724"/>
    <w:rsid w:val="006C4331"/>
    <w:rsid w:val="006C55A2"/>
    <w:rsid w:val="006C67A2"/>
    <w:rsid w:val="006C7631"/>
    <w:rsid w:val="006D47D7"/>
    <w:rsid w:val="006D6630"/>
    <w:rsid w:val="006E1E97"/>
    <w:rsid w:val="006E782D"/>
    <w:rsid w:val="006F2FBE"/>
    <w:rsid w:val="006F30D8"/>
    <w:rsid w:val="006F7C27"/>
    <w:rsid w:val="00702E5A"/>
    <w:rsid w:val="00716737"/>
    <w:rsid w:val="007203CA"/>
    <w:rsid w:val="00725C6D"/>
    <w:rsid w:val="00726F6F"/>
    <w:rsid w:val="00730440"/>
    <w:rsid w:val="00731D1F"/>
    <w:rsid w:val="007436C3"/>
    <w:rsid w:val="00762C5E"/>
    <w:rsid w:val="00763A6E"/>
    <w:rsid w:val="0076558D"/>
    <w:rsid w:val="0076721F"/>
    <w:rsid w:val="0077004A"/>
    <w:rsid w:val="00770171"/>
    <w:rsid w:val="007734A6"/>
    <w:rsid w:val="0077413B"/>
    <w:rsid w:val="00774744"/>
    <w:rsid w:val="00777B9B"/>
    <w:rsid w:val="00784B08"/>
    <w:rsid w:val="007864F0"/>
    <w:rsid w:val="007951ED"/>
    <w:rsid w:val="00797036"/>
    <w:rsid w:val="007A6F40"/>
    <w:rsid w:val="007B0F1F"/>
    <w:rsid w:val="007B2CA2"/>
    <w:rsid w:val="007C7F01"/>
    <w:rsid w:val="007D14F3"/>
    <w:rsid w:val="007D572E"/>
    <w:rsid w:val="007E05F3"/>
    <w:rsid w:val="007E0CEB"/>
    <w:rsid w:val="007F0399"/>
    <w:rsid w:val="007F3D57"/>
    <w:rsid w:val="007F6DCF"/>
    <w:rsid w:val="00800E9F"/>
    <w:rsid w:val="00802D1D"/>
    <w:rsid w:val="00806E9A"/>
    <w:rsid w:val="00806EEE"/>
    <w:rsid w:val="00811C94"/>
    <w:rsid w:val="00816125"/>
    <w:rsid w:val="00821958"/>
    <w:rsid w:val="0082658A"/>
    <w:rsid w:val="008353CC"/>
    <w:rsid w:val="00843B56"/>
    <w:rsid w:val="00844C07"/>
    <w:rsid w:val="00852088"/>
    <w:rsid w:val="00853ED8"/>
    <w:rsid w:val="00854FBC"/>
    <w:rsid w:val="00861EBE"/>
    <w:rsid w:val="00864CA1"/>
    <w:rsid w:val="00873BD4"/>
    <w:rsid w:val="008740AE"/>
    <w:rsid w:val="008744AC"/>
    <w:rsid w:val="008835F4"/>
    <w:rsid w:val="008860BC"/>
    <w:rsid w:val="00894380"/>
    <w:rsid w:val="0089777A"/>
    <w:rsid w:val="008A08A2"/>
    <w:rsid w:val="008A3187"/>
    <w:rsid w:val="008A43EE"/>
    <w:rsid w:val="008A4601"/>
    <w:rsid w:val="008A763F"/>
    <w:rsid w:val="008A7BFB"/>
    <w:rsid w:val="008B2A45"/>
    <w:rsid w:val="008B4211"/>
    <w:rsid w:val="008B5DB7"/>
    <w:rsid w:val="008B6CEF"/>
    <w:rsid w:val="008B7FC6"/>
    <w:rsid w:val="008C0F62"/>
    <w:rsid w:val="008C33A9"/>
    <w:rsid w:val="008C4662"/>
    <w:rsid w:val="008C554F"/>
    <w:rsid w:val="008C6566"/>
    <w:rsid w:val="008C7149"/>
    <w:rsid w:val="008D19A5"/>
    <w:rsid w:val="008D407A"/>
    <w:rsid w:val="008E31FF"/>
    <w:rsid w:val="008E399E"/>
    <w:rsid w:val="008E405F"/>
    <w:rsid w:val="008F28BD"/>
    <w:rsid w:val="008F5169"/>
    <w:rsid w:val="008F6860"/>
    <w:rsid w:val="008F6A6C"/>
    <w:rsid w:val="00905695"/>
    <w:rsid w:val="009066CA"/>
    <w:rsid w:val="00906D8D"/>
    <w:rsid w:val="009104B9"/>
    <w:rsid w:val="00910F95"/>
    <w:rsid w:val="00913AC5"/>
    <w:rsid w:val="009140F1"/>
    <w:rsid w:val="009167BE"/>
    <w:rsid w:val="0091684B"/>
    <w:rsid w:val="009220FA"/>
    <w:rsid w:val="009237D3"/>
    <w:rsid w:val="00927502"/>
    <w:rsid w:val="009339A9"/>
    <w:rsid w:val="00934EE9"/>
    <w:rsid w:val="00937BF3"/>
    <w:rsid w:val="00942786"/>
    <w:rsid w:val="00944F10"/>
    <w:rsid w:val="009456AA"/>
    <w:rsid w:val="00954678"/>
    <w:rsid w:val="00961FAF"/>
    <w:rsid w:val="00966301"/>
    <w:rsid w:val="00967269"/>
    <w:rsid w:val="00967486"/>
    <w:rsid w:val="00967AEF"/>
    <w:rsid w:val="0097171E"/>
    <w:rsid w:val="00971B58"/>
    <w:rsid w:val="00973BCC"/>
    <w:rsid w:val="00976555"/>
    <w:rsid w:val="0097700C"/>
    <w:rsid w:val="00980772"/>
    <w:rsid w:val="00981D48"/>
    <w:rsid w:val="00984158"/>
    <w:rsid w:val="00990FCB"/>
    <w:rsid w:val="009A5093"/>
    <w:rsid w:val="009B11A0"/>
    <w:rsid w:val="009B1C6F"/>
    <w:rsid w:val="009C51B4"/>
    <w:rsid w:val="009C59D9"/>
    <w:rsid w:val="009C6AC8"/>
    <w:rsid w:val="009D1691"/>
    <w:rsid w:val="009D5525"/>
    <w:rsid w:val="009D56CA"/>
    <w:rsid w:val="009D7D05"/>
    <w:rsid w:val="009E204E"/>
    <w:rsid w:val="009E3EBD"/>
    <w:rsid w:val="009F1CD0"/>
    <w:rsid w:val="009F2D32"/>
    <w:rsid w:val="009F5853"/>
    <w:rsid w:val="009F6CB4"/>
    <w:rsid w:val="00A02B41"/>
    <w:rsid w:val="00A03347"/>
    <w:rsid w:val="00A13FE1"/>
    <w:rsid w:val="00A1434F"/>
    <w:rsid w:val="00A154C6"/>
    <w:rsid w:val="00A17A63"/>
    <w:rsid w:val="00A224CE"/>
    <w:rsid w:val="00A22E7B"/>
    <w:rsid w:val="00A23F57"/>
    <w:rsid w:val="00A27F94"/>
    <w:rsid w:val="00A31C11"/>
    <w:rsid w:val="00A32222"/>
    <w:rsid w:val="00A45D3B"/>
    <w:rsid w:val="00A47DF4"/>
    <w:rsid w:val="00A50018"/>
    <w:rsid w:val="00A54441"/>
    <w:rsid w:val="00A55244"/>
    <w:rsid w:val="00A55730"/>
    <w:rsid w:val="00A61CBD"/>
    <w:rsid w:val="00A65265"/>
    <w:rsid w:val="00A67D11"/>
    <w:rsid w:val="00A74C00"/>
    <w:rsid w:val="00A838F0"/>
    <w:rsid w:val="00A87CE4"/>
    <w:rsid w:val="00A932D5"/>
    <w:rsid w:val="00A9512A"/>
    <w:rsid w:val="00A969C0"/>
    <w:rsid w:val="00AA1E4B"/>
    <w:rsid w:val="00AA4BC3"/>
    <w:rsid w:val="00AC15A1"/>
    <w:rsid w:val="00AC2C81"/>
    <w:rsid w:val="00AC3395"/>
    <w:rsid w:val="00AC6D7E"/>
    <w:rsid w:val="00AC75CC"/>
    <w:rsid w:val="00AD3EB2"/>
    <w:rsid w:val="00AD4FE3"/>
    <w:rsid w:val="00AE0082"/>
    <w:rsid w:val="00AE5592"/>
    <w:rsid w:val="00AF58D1"/>
    <w:rsid w:val="00B0458C"/>
    <w:rsid w:val="00B05D01"/>
    <w:rsid w:val="00B07F6C"/>
    <w:rsid w:val="00B10FBA"/>
    <w:rsid w:val="00B12408"/>
    <w:rsid w:val="00B124D9"/>
    <w:rsid w:val="00B14365"/>
    <w:rsid w:val="00B15779"/>
    <w:rsid w:val="00B1619F"/>
    <w:rsid w:val="00B20013"/>
    <w:rsid w:val="00B2268B"/>
    <w:rsid w:val="00B26863"/>
    <w:rsid w:val="00B3237C"/>
    <w:rsid w:val="00B43109"/>
    <w:rsid w:val="00B4473C"/>
    <w:rsid w:val="00B45FE2"/>
    <w:rsid w:val="00B47024"/>
    <w:rsid w:val="00B52BF8"/>
    <w:rsid w:val="00B54F14"/>
    <w:rsid w:val="00B5666E"/>
    <w:rsid w:val="00B61BA5"/>
    <w:rsid w:val="00B62782"/>
    <w:rsid w:val="00B658A8"/>
    <w:rsid w:val="00B7383C"/>
    <w:rsid w:val="00B83A98"/>
    <w:rsid w:val="00B84AFB"/>
    <w:rsid w:val="00B854E0"/>
    <w:rsid w:val="00B95B5A"/>
    <w:rsid w:val="00BA4025"/>
    <w:rsid w:val="00BA6EFD"/>
    <w:rsid w:val="00BB22DA"/>
    <w:rsid w:val="00BB3452"/>
    <w:rsid w:val="00BB5E45"/>
    <w:rsid w:val="00BC07AB"/>
    <w:rsid w:val="00BC25A6"/>
    <w:rsid w:val="00BC5AEC"/>
    <w:rsid w:val="00BC7A81"/>
    <w:rsid w:val="00BD3BAF"/>
    <w:rsid w:val="00BD4927"/>
    <w:rsid w:val="00BE05DD"/>
    <w:rsid w:val="00BE2B44"/>
    <w:rsid w:val="00BE357C"/>
    <w:rsid w:val="00BE546B"/>
    <w:rsid w:val="00BE5D77"/>
    <w:rsid w:val="00BE5FAE"/>
    <w:rsid w:val="00BE76C7"/>
    <w:rsid w:val="00BF5BF2"/>
    <w:rsid w:val="00BF6F03"/>
    <w:rsid w:val="00BF7235"/>
    <w:rsid w:val="00BF7DF4"/>
    <w:rsid w:val="00C01427"/>
    <w:rsid w:val="00C0162E"/>
    <w:rsid w:val="00C03647"/>
    <w:rsid w:val="00C046C7"/>
    <w:rsid w:val="00C07B3F"/>
    <w:rsid w:val="00C10824"/>
    <w:rsid w:val="00C131F1"/>
    <w:rsid w:val="00C15D5D"/>
    <w:rsid w:val="00C21C2F"/>
    <w:rsid w:val="00C2405D"/>
    <w:rsid w:val="00C247DB"/>
    <w:rsid w:val="00C3041C"/>
    <w:rsid w:val="00C3345A"/>
    <w:rsid w:val="00C40354"/>
    <w:rsid w:val="00C412A3"/>
    <w:rsid w:val="00C430BC"/>
    <w:rsid w:val="00C431B9"/>
    <w:rsid w:val="00C4508C"/>
    <w:rsid w:val="00C450E1"/>
    <w:rsid w:val="00C463C7"/>
    <w:rsid w:val="00C46B24"/>
    <w:rsid w:val="00C46D2E"/>
    <w:rsid w:val="00C50341"/>
    <w:rsid w:val="00C55088"/>
    <w:rsid w:val="00C55AD2"/>
    <w:rsid w:val="00C61E13"/>
    <w:rsid w:val="00C73CD2"/>
    <w:rsid w:val="00C74051"/>
    <w:rsid w:val="00C74922"/>
    <w:rsid w:val="00C76292"/>
    <w:rsid w:val="00C77231"/>
    <w:rsid w:val="00C90E0C"/>
    <w:rsid w:val="00C92770"/>
    <w:rsid w:val="00CA139D"/>
    <w:rsid w:val="00CA507B"/>
    <w:rsid w:val="00CA571A"/>
    <w:rsid w:val="00CB1E96"/>
    <w:rsid w:val="00CB5CE6"/>
    <w:rsid w:val="00CC10D5"/>
    <w:rsid w:val="00CC29BE"/>
    <w:rsid w:val="00CC44A0"/>
    <w:rsid w:val="00CC48B5"/>
    <w:rsid w:val="00CC6338"/>
    <w:rsid w:val="00CC79CC"/>
    <w:rsid w:val="00CC7C50"/>
    <w:rsid w:val="00CD21EB"/>
    <w:rsid w:val="00CE1744"/>
    <w:rsid w:val="00CE2806"/>
    <w:rsid w:val="00CF15DD"/>
    <w:rsid w:val="00CF2104"/>
    <w:rsid w:val="00CF4487"/>
    <w:rsid w:val="00D04419"/>
    <w:rsid w:val="00D07AB5"/>
    <w:rsid w:val="00D1059D"/>
    <w:rsid w:val="00D17FDF"/>
    <w:rsid w:val="00D23370"/>
    <w:rsid w:val="00D23BDD"/>
    <w:rsid w:val="00D25844"/>
    <w:rsid w:val="00D36EF8"/>
    <w:rsid w:val="00D37B0B"/>
    <w:rsid w:val="00D500B7"/>
    <w:rsid w:val="00D50892"/>
    <w:rsid w:val="00D51046"/>
    <w:rsid w:val="00D5744B"/>
    <w:rsid w:val="00D63277"/>
    <w:rsid w:val="00D63EDC"/>
    <w:rsid w:val="00D7173A"/>
    <w:rsid w:val="00D74EAB"/>
    <w:rsid w:val="00D767FE"/>
    <w:rsid w:val="00D77913"/>
    <w:rsid w:val="00D77973"/>
    <w:rsid w:val="00D8021F"/>
    <w:rsid w:val="00D85FA3"/>
    <w:rsid w:val="00D86384"/>
    <w:rsid w:val="00D931A6"/>
    <w:rsid w:val="00D93E69"/>
    <w:rsid w:val="00DA00C4"/>
    <w:rsid w:val="00DA1ED9"/>
    <w:rsid w:val="00DA3BFB"/>
    <w:rsid w:val="00DA3F27"/>
    <w:rsid w:val="00DB0E36"/>
    <w:rsid w:val="00DB57D8"/>
    <w:rsid w:val="00DC0E16"/>
    <w:rsid w:val="00DC30CC"/>
    <w:rsid w:val="00DD16F8"/>
    <w:rsid w:val="00DD27A0"/>
    <w:rsid w:val="00DE23D6"/>
    <w:rsid w:val="00DE3AAD"/>
    <w:rsid w:val="00DE7D60"/>
    <w:rsid w:val="00DF0B34"/>
    <w:rsid w:val="00DF2756"/>
    <w:rsid w:val="00DF7727"/>
    <w:rsid w:val="00E01E89"/>
    <w:rsid w:val="00E04E16"/>
    <w:rsid w:val="00E05B22"/>
    <w:rsid w:val="00E12556"/>
    <w:rsid w:val="00E15605"/>
    <w:rsid w:val="00E16D04"/>
    <w:rsid w:val="00E20285"/>
    <w:rsid w:val="00E24804"/>
    <w:rsid w:val="00E26688"/>
    <w:rsid w:val="00E307C7"/>
    <w:rsid w:val="00E33B42"/>
    <w:rsid w:val="00E40650"/>
    <w:rsid w:val="00E40F0D"/>
    <w:rsid w:val="00E41E26"/>
    <w:rsid w:val="00E4363E"/>
    <w:rsid w:val="00E51E57"/>
    <w:rsid w:val="00E56BB8"/>
    <w:rsid w:val="00E56EFA"/>
    <w:rsid w:val="00E607CC"/>
    <w:rsid w:val="00E66D76"/>
    <w:rsid w:val="00E703DA"/>
    <w:rsid w:val="00E76647"/>
    <w:rsid w:val="00E77A80"/>
    <w:rsid w:val="00E77B3F"/>
    <w:rsid w:val="00E81372"/>
    <w:rsid w:val="00E87072"/>
    <w:rsid w:val="00E904F7"/>
    <w:rsid w:val="00E9102A"/>
    <w:rsid w:val="00E915CF"/>
    <w:rsid w:val="00E9225B"/>
    <w:rsid w:val="00E94B49"/>
    <w:rsid w:val="00E95127"/>
    <w:rsid w:val="00E97A5A"/>
    <w:rsid w:val="00EA6276"/>
    <w:rsid w:val="00EB08C9"/>
    <w:rsid w:val="00EB0B7B"/>
    <w:rsid w:val="00EB6F6B"/>
    <w:rsid w:val="00EC292B"/>
    <w:rsid w:val="00EC3D7A"/>
    <w:rsid w:val="00EC6D37"/>
    <w:rsid w:val="00EF0205"/>
    <w:rsid w:val="00EF1B26"/>
    <w:rsid w:val="00EF3DCC"/>
    <w:rsid w:val="00F02E3D"/>
    <w:rsid w:val="00F0726F"/>
    <w:rsid w:val="00F07F48"/>
    <w:rsid w:val="00F13DBE"/>
    <w:rsid w:val="00F14B85"/>
    <w:rsid w:val="00F17472"/>
    <w:rsid w:val="00F20DF3"/>
    <w:rsid w:val="00F22F47"/>
    <w:rsid w:val="00F261C4"/>
    <w:rsid w:val="00F339B3"/>
    <w:rsid w:val="00F35917"/>
    <w:rsid w:val="00F37251"/>
    <w:rsid w:val="00F43E31"/>
    <w:rsid w:val="00F44501"/>
    <w:rsid w:val="00F50A92"/>
    <w:rsid w:val="00F55EB1"/>
    <w:rsid w:val="00F60D30"/>
    <w:rsid w:val="00F61028"/>
    <w:rsid w:val="00F6119D"/>
    <w:rsid w:val="00F629F4"/>
    <w:rsid w:val="00F70822"/>
    <w:rsid w:val="00F70CB5"/>
    <w:rsid w:val="00F711CE"/>
    <w:rsid w:val="00F7441B"/>
    <w:rsid w:val="00F75F83"/>
    <w:rsid w:val="00F83758"/>
    <w:rsid w:val="00F8550A"/>
    <w:rsid w:val="00F912E3"/>
    <w:rsid w:val="00F9191C"/>
    <w:rsid w:val="00F922DD"/>
    <w:rsid w:val="00F929DF"/>
    <w:rsid w:val="00F9361D"/>
    <w:rsid w:val="00F93D37"/>
    <w:rsid w:val="00F94C6F"/>
    <w:rsid w:val="00F97B91"/>
    <w:rsid w:val="00FA21EB"/>
    <w:rsid w:val="00FB2F3F"/>
    <w:rsid w:val="00FB3832"/>
    <w:rsid w:val="00FB4924"/>
    <w:rsid w:val="00FB7546"/>
    <w:rsid w:val="00FC4597"/>
    <w:rsid w:val="00FC4DCD"/>
    <w:rsid w:val="00FD1771"/>
    <w:rsid w:val="00FD54DC"/>
    <w:rsid w:val="00FD6429"/>
    <w:rsid w:val="00FE127A"/>
    <w:rsid w:val="00FE425A"/>
    <w:rsid w:val="00FE7089"/>
    <w:rsid w:val="00FF01F0"/>
    <w:rsid w:val="00FF039A"/>
    <w:rsid w:val="00FF13F1"/>
    <w:rsid w:val="00FF2DED"/>
    <w:rsid w:val="00FF3AB4"/>
    <w:rsid w:val="03BC2EBE"/>
    <w:rsid w:val="03DA1FAF"/>
    <w:rsid w:val="05A79AA1"/>
    <w:rsid w:val="06265277"/>
    <w:rsid w:val="06675A1C"/>
    <w:rsid w:val="06B1C176"/>
    <w:rsid w:val="06B55C0E"/>
    <w:rsid w:val="06E17ED3"/>
    <w:rsid w:val="075B1A89"/>
    <w:rsid w:val="077198D6"/>
    <w:rsid w:val="07A1317B"/>
    <w:rsid w:val="07B135C7"/>
    <w:rsid w:val="08395542"/>
    <w:rsid w:val="08E87201"/>
    <w:rsid w:val="0A989688"/>
    <w:rsid w:val="0BE5BD8D"/>
    <w:rsid w:val="0CBD4A5E"/>
    <w:rsid w:val="0CE5346E"/>
    <w:rsid w:val="0D84C4D8"/>
    <w:rsid w:val="0E004292"/>
    <w:rsid w:val="0E403480"/>
    <w:rsid w:val="0E954D2C"/>
    <w:rsid w:val="0EADF0FE"/>
    <w:rsid w:val="0F0FAC3C"/>
    <w:rsid w:val="0F26C1DF"/>
    <w:rsid w:val="0F435630"/>
    <w:rsid w:val="10000FAB"/>
    <w:rsid w:val="10370FB3"/>
    <w:rsid w:val="10AA4721"/>
    <w:rsid w:val="10DAAA41"/>
    <w:rsid w:val="12BEB581"/>
    <w:rsid w:val="12D1A8F6"/>
    <w:rsid w:val="132BD42A"/>
    <w:rsid w:val="132C8BE2"/>
    <w:rsid w:val="13C040EA"/>
    <w:rsid w:val="13E28806"/>
    <w:rsid w:val="14124B03"/>
    <w:rsid w:val="142B7360"/>
    <w:rsid w:val="14362EC9"/>
    <w:rsid w:val="14A6CAE4"/>
    <w:rsid w:val="155C114B"/>
    <w:rsid w:val="1689B0B9"/>
    <w:rsid w:val="16B2577B"/>
    <w:rsid w:val="16D0F0D9"/>
    <w:rsid w:val="176DCF8B"/>
    <w:rsid w:val="186D6889"/>
    <w:rsid w:val="19F8650B"/>
    <w:rsid w:val="1A08919B"/>
    <w:rsid w:val="1A5BBE1B"/>
    <w:rsid w:val="1ADCBADB"/>
    <w:rsid w:val="1C545CF0"/>
    <w:rsid w:val="1C72BE10"/>
    <w:rsid w:val="1CCD57DC"/>
    <w:rsid w:val="1D0520B6"/>
    <w:rsid w:val="1DF112C6"/>
    <w:rsid w:val="1E082F12"/>
    <w:rsid w:val="1E826E77"/>
    <w:rsid w:val="1F0A499F"/>
    <w:rsid w:val="1F724936"/>
    <w:rsid w:val="2036EED1"/>
    <w:rsid w:val="2155F4A4"/>
    <w:rsid w:val="217DE4D6"/>
    <w:rsid w:val="21B3FDD3"/>
    <w:rsid w:val="21E1EFA9"/>
    <w:rsid w:val="2286774E"/>
    <w:rsid w:val="228C9E6C"/>
    <w:rsid w:val="22ECCC30"/>
    <w:rsid w:val="234A9D32"/>
    <w:rsid w:val="2397C7B4"/>
    <w:rsid w:val="23C71DBB"/>
    <w:rsid w:val="23CE0ED9"/>
    <w:rsid w:val="2429942E"/>
    <w:rsid w:val="24F4B312"/>
    <w:rsid w:val="255CB6F1"/>
    <w:rsid w:val="25C43F2E"/>
    <w:rsid w:val="25E39309"/>
    <w:rsid w:val="27970F97"/>
    <w:rsid w:val="27E0FDB1"/>
    <w:rsid w:val="28100A83"/>
    <w:rsid w:val="2861AD22"/>
    <w:rsid w:val="28CA6DA8"/>
    <w:rsid w:val="2906C1D3"/>
    <w:rsid w:val="29717FBE"/>
    <w:rsid w:val="2B343896"/>
    <w:rsid w:val="2B418427"/>
    <w:rsid w:val="2BA2D999"/>
    <w:rsid w:val="2BE5CCB7"/>
    <w:rsid w:val="2C91D1D4"/>
    <w:rsid w:val="2D025604"/>
    <w:rsid w:val="2D0E8FB3"/>
    <w:rsid w:val="2D1161AD"/>
    <w:rsid w:val="2D451B50"/>
    <w:rsid w:val="2D853480"/>
    <w:rsid w:val="2DEF69DC"/>
    <w:rsid w:val="2E326CED"/>
    <w:rsid w:val="2E99818D"/>
    <w:rsid w:val="2ED73DFB"/>
    <w:rsid w:val="2F251E20"/>
    <w:rsid w:val="2F71FFB1"/>
    <w:rsid w:val="2F7F9408"/>
    <w:rsid w:val="2F90E6A5"/>
    <w:rsid w:val="2FB74000"/>
    <w:rsid w:val="307CBC12"/>
    <w:rsid w:val="309B3BA1"/>
    <w:rsid w:val="30BB1310"/>
    <w:rsid w:val="31169CD8"/>
    <w:rsid w:val="313DF1DD"/>
    <w:rsid w:val="31975F8B"/>
    <w:rsid w:val="320DC65B"/>
    <w:rsid w:val="32188C73"/>
    <w:rsid w:val="323CCB8E"/>
    <w:rsid w:val="32AC2763"/>
    <w:rsid w:val="336B335A"/>
    <w:rsid w:val="339EBD79"/>
    <w:rsid w:val="33B45CD4"/>
    <w:rsid w:val="343F5C0E"/>
    <w:rsid w:val="3595AFEA"/>
    <w:rsid w:val="36B4FD8E"/>
    <w:rsid w:val="379E768F"/>
    <w:rsid w:val="37D4847B"/>
    <w:rsid w:val="3874D82F"/>
    <w:rsid w:val="38C344A7"/>
    <w:rsid w:val="397F4241"/>
    <w:rsid w:val="39B0C3D7"/>
    <w:rsid w:val="39C390A4"/>
    <w:rsid w:val="3A54708F"/>
    <w:rsid w:val="3B8205E6"/>
    <w:rsid w:val="3BE30261"/>
    <w:rsid w:val="3BECA480"/>
    <w:rsid w:val="3C492607"/>
    <w:rsid w:val="3CF34ADC"/>
    <w:rsid w:val="3CF48113"/>
    <w:rsid w:val="3D012667"/>
    <w:rsid w:val="3D0F3D14"/>
    <w:rsid w:val="3D243F12"/>
    <w:rsid w:val="3DEE8B19"/>
    <w:rsid w:val="3E8F1B3D"/>
    <w:rsid w:val="3ED5A322"/>
    <w:rsid w:val="3F0F3106"/>
    <w:rsid w:val="3F52D63B"/>
    <w:rsid w:val="400FE373"/>
    <w:rsid w:val="406849AA"/>
    <w:rsid w:val="4095D74F"/>
    <w:rsid w:val="42497C06"/>
    <w:rsid w:val="42661D40"/>
    <w:rsid w:val="42DE15B3"/>
    <w:rsid w:val="43094AD3"/>
    <w:rsid w:val="4389B0E1"/>
    <w:rsid w:val="439818E6"/>
    <w:rsid w:val="439FEA6C"/>
    <w:rsid w:val="43CA809E"/>
    <w:rsid w:val="43D26E24"/>
    <w:rsid w:val="452B926E"/>
    <w:rsid w:val="456650FF"/>
    <w:rsid w:val="45BD320B"/>
    <w:rsid w:val="464E4E83"/>
    <w:rsid w:val="46986AF0"/>
    <w:rsid w:val="46D30EDE"/>
    <w:rsid w:val="476F8A4C"/>
    <w:rsid w:val="47DC07FD"/>
    <w:rsid w:val="481B12F4"/>
    <w:rsid w:val="486EDF3F"/>
    <w:rsid w:val="4871EA7D"/>
    <w:rsid w:val="489FB248"/>
    <w:rsid w:val="48CB0DE8"/>
    <w:rsid w:val="48E59B44"/>
    <w:rsid w:val="494B2395"/>
    <w:rsid w:val="4A0AAFA0"/>
    <w:rsid w:val="4A8D2C16"/>
    <w:rsid w:val="4BFCE39D"/>
    <w:rsid w:val="4D7162E4"/>
    <w:rsid w:val="4E123C34"/>
    <w:rsid w:val="50944237"/>
    <w:rsid w:val="50B0F12C"/>
    <w:rsid w:val="51839E3C"/>
    <w:rsid w:val="51BEC210"/>
    <w:rsid w:val="52B593A7"/>
    <w:rsid w:val="52B5B82D"/>
    <w:rsid w:val="52FED8E4"/>
    <w:rsid w:val="53E891EE"/>
    <w:rsid w:val="53F4A076"/>
    <w:rsid w:val="54854279"/>
    <w:rsid w:val="55E272D6"/>
    <w:rsid w:val="569D2F5D"/>
    <w:rsid w:val="57298CBD"/>
    <w:rsid w:val="57787985"/>
    <w:rsid w:val="57DE6D42"/>
    <w:rsid w:val="57FCABA7"/>
    <w:rsid w:val="58392444"/>
    <w:rsid w:val="5873C832"/>
    <w:rsid w:val="58850309"/>
    <w:rsid w:val="58D10145"/>
    <w:rsid w:val="598CEFF1"/>
    <w:rsid w:val="59DFC25A"/>
    <w:rsid w:val="5A0F9893"/>
    <w:rsid w:val="5B0A74FD"/>
    <w:rsid w:val="5BA43938"/>
    <w:rsid w:val="5BF3A3D3"/>
    <w:rsid w:val="5D8F7434"/>
    <w:rsid w:val="5DCA3F8C"/>
    <w:rsid w:val="5E4A7517"/>
    <w:rsid w:val="5E96820A"/>
    <w:rsid w:val="5EE78606"/>
    <w:rsid w:val="5F94AABB"/>
    <w:rsid w:val="5FA24ABA"/>
    <w:rsid w:val="5FB5B6C6"/>
    <w:rsid w:val="5FC09958"/>
    <w:rsid w:val="604658BE"/>
    <w:rsid w:val="60A2BDDD"/>
    <w:rsid w:val="60DEBED0"/>
    <w:rsid w:val="613D8241"/>
    <w:rsid w:val="61518727"/>
    <w:rsid w:val="6382F5F2"/>
    <w:rsid w:val="638DEA0C"/>
    <w:rsid w:val="63A1CECC"/>
    <w:rsid w:val="63C91676"/>
    <w:rsid w:val="63FEB5B8"/>
    <w:rsid w:val="642606D2"/>
    <w:rsid w:val="646C8C19"/>
    <w:rsid w:val="65004121"/>
    <w:rsid w:val="65524B3A"/>
    <w:rsid w:val="659F22AF"/>
    <w:rsid w:val="65EC168E"/>
    <w:rsid w:val="663FD94C"/>
    <w:rsid w:val="66E93C86"/>
    <w:rsid w:val="66F126D9"/>
    <w:rsid w:val="6734D383"/>
    <w:rsid w:val="67BF466B"/>
    <w:rsid w:val="688B63A3"/>
    <w:rsid w:val="68A15251"/>
    <w:rsid w:val="68E04F98"/>
    <w:rsid w:val="696C07F1"/>
    <w:rsid w:val="69C2D949"/>
    <w:rsid w:val="6A6030B7"/>
    <w:rsid w:val="6B32CE12"/>
    <w:rsid w:val="6CD93377"/>
    <w:rsid w:val="6CFA0429"/>
    <w:rsid w:val="6DB3C0BB"/>
    <w:rsid w:val="6DB88B73"/>
    <w:rsid w:val="6DFF15F9"/>
    <w:rsid w:val="6E716D11"/>
    <w:rsid w:val="6EDAC8B1"/>
    <w:rsid w:val="6F458901"/>
    <w:rsid w:val="6F5CA54D"/>
    <w:rsid w:val="70F02C35"/>
    <w:rsid w:val="728A9E15"/>
    <w:rsid w:val="72926DEC"/>
    <w:rsid w:val="730FE528"/>
    <w:rsid w:val="734E662D"/>
    <w:rsid w:val="740DCFB9"/>
    <w:rsid w:val="741E6A74"/>
    <w:rsid w:val="744C0EC3"/>
    <w:rsid w:val="75071DF2"/>
    <w:rsid w:val="7516C532"/>
    <w:rsid w:val="753C4730"/>
    <w:rsid w:val="7597A507"/>
    <w:rsid w:val="7634B349"/>
    <w:rsid w:val="76721C1C"/>
    <w:rsid w:val="769CFB39"/>
    <w:rsid w:val="76A042AD"/>
    <w:rsid w:val="76F100BD"/>
    <w:rsid w:val="76F91ADA"/>
    <w:rsid w:val="775BB8ED"/>
    <w:rsid w:val="7761211C"/>
    <w:rsid w:val="77FB0D96"/>
    <w:rsid w:val="783C130E"/>
    <w:rsid w:val="78495ED2"/>
    <w:rsid w:val="7941C8A0"/>
    <w:rsid w:val="7A239565"/>
    <w:rsid w:val="7A4A6A68"/>
    <w:rsid w:val="7ADBD6CF"/>
    <w:rsid w:val="7B43CD0F"/>
    <w:rsid w:val="7B49F42D"/>
    <w:rsid w:val="7C0839DF"/>
    <w:rsid w:val="7C332333"/>
    <w:rsid w:val="7C796962"/>
    <w:rsid w:val="7CE5C48E"/>
    <w:rsid w:val="7D0D7972"/>
    <w:rsid w:val="7D77BEBD"/>
    <w:rsid w:val="7DB41637"/>
    <w:rsid w:val="7E16A448"/>
    <w:rsid w:val="7E1A9698"/>
    <w:rsid w:val="7F3FDAA1"/>
    <w:rsid w:val="7FE829D8"/>
    <w:rsid w:val="7FFF5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3E8D9"/>
  <w15:docId w15:val="{E9012A32-0900-4DBF-BABA-86E7D3B8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9D7D05"/>
    <w:pPr>
      <w:numPr>
        <w:numId w:val="3"/>
      </w:numPr>
      <w:spacing w:before="360" w:after="120"/>
      <w:outlineLvl w:val="0"/>
    </w:pPr>
    <w:rPr>
      <w:rFonts w:ascii="Fira Sans" w:hAnsi="Fira Sans"/>
      <w:color w:val="1DBAA8"/>
      <w:sz w:val="28"/>
      <w:szCs w:val="20"/>
    </w:rPr>
  </w:style>
  <w:style w:type="paragraph" w:styleId="Heading2">
    <w:name w:val="heading 2"/>
    <w:basedOn w:val="Normal"/>
    <w:next w:val="Normal"/>
    <w:link w:val="Heading2Char"/>
    <w:unhideWhenUsed/>
    <w:qFormat/>
    <w:locked/>
    <w:rsid w:val="00DA00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uiPriority w:val="34"/>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D7D05"/>
    <w:rPr>
      <w:rFonts w:ascii="Fira Sans" w:hAnsi="Fira Sans"/>
      <w:color w:val="1DBAA8"/>
      <w:sz w:val="28"/>
      <w:szCs w:val="20"/>
      <w:lang w:eastAsia="en-US"/>
    </w:rPr>
  </w:style>
  <w:style w:type="paragraph" w:customStyle="1" w:styleId="BasicParagraph">
    <w:name w:val="[Basic Paragraph]"/>
    <w:basedOn w:val="Normal"/>
    <w:uiPriority w:val="99"/>
    <w:rsid w:val="000F3C4F"/>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CommentReference">
    <w:name w:val="annotation reference"/>
    <w:basedOn w:val="DefaultParagraphFont"/>
    <w:uiPriority w:val="99"/>
    <w:semiHidden/>
    <w:unhideWhenUsed/>
    <w:rsid w:val="00873BD4"/>
    <w:rPr>
      <w:sz w:val="16"/>
      <w:szCs w:val="16"/>
    </w:rPr>
  </w:style>
  <w:style w:type="paragraph" w:styleId="CommentText">
    <w:name w:val="annotation text"/>
    <w:basedOn w:val="Normal"/>
    <w:link w:val="CommentTextChar"/>
    <w:uiPriority w:val="99"/>
    <w:semiHidden/>
    <w:unhideWhenUsed/>
    <w:rsid w:val="00873BD4"/>
    <w:pPr>
      <w:spacing w:line="240" w:lineRule="auto"/>
    </w:pPr>
    <w:rPr>
      <w:sz w:val="20"/>
      <w:szCs w:val="20"/>
    </w:rPr>
  </w:style>
  <w:style w:type="character" w:customStyle="1" w:styleId="CommentTextChar">
    <w:name w:val="Comment Text Char"/>
    <w:basedOn w:val="DefaultParagraphFont"/>
    <w:link w:val="CommentText"/>
    <w:uiPriority w:val="99"/>
    <w:semiHidden/>
    <w:rsid w:val="00873BD4"/>
    <w:rPr>
      <w:sz w:val="20"/>
      <w:szCs w:val="20"/>
      <w:lang w:eastAsia="en-US"/>
    </w:rPr>
  </w:style>
  <w:style w:type="paragraph" w:styleId="CommentSubject">
    <w:name w:val="annotation subject"/>
    <w:basedOn w:val="CommentText"/>
    <w:next w:val="CommentText"/>
    <w:link w:val="CommentSubjectChar"/>
    <w:uiPriority w:val="99"/>
    <w:semiHidden/>
    <w:unhideWhenUsed/>
    <w:rsid w:val="00873BD4"/>
    <w:rPr>
      <w:b/>
      <w:bCs/>
    </w:rPr>
  </w:style>
  <w:style w:type="character" w:customStyle="1" w:styleId="CommentSubjectChar">
    <w:name w:val="Comment Subject Char"/>
    <w:basedOn w:val="CommentTextChar"/>
    <w:link w:val="CommentSubject"/>
    <w:uiPriority w:val="99"/>
    <w:semiHidden/>
    <w:rsid w:val="00873BD4"/>
    <w:rPr>
      <w:b/>
      <w:bCs/>
      <w:sz w:val="20"/>
      <w:szCs w:val="20"/>
      <w:lang w:eastAsia="en-US"/>
    </w:rPr>
  </w:style>
  <w:style w:type="character" w:customStyle="1" w:styleId="Heading2Char">
    <w:name w:val="Heading 2 Char"/>
    <w:basedOn w:val="DefaultParagraphFont"/>
    <w:link w:val="Heading2"/>
    <w:rsid w:val="00DA00C4"/>
    <w:rPr>
      <w:rFonts w:asciiTheme="majorHAnsi" w:eastAsiaTheme="majorEastAsia" w:hAnsiTheme="majorHAnsi" w:cstheme="majorBidi"/>
      <w:color w:val="365F91" w:themeColor="accent1" w:themeShade="BF"/>
      <w:sz w:val="26"/>
      <w:szCs w:val="26"/>
      <w:lang w:eastAsia="en-US"/>
    </w:rPr>
  </w:style>
  <w:style w:type="paragraph" w:styleId="Revision">
    <w:name w:val="Revision"/>
    <w:hidden/>
    <w:uiPriority w:val="99"/>
    <w:semiHidden/>
    <w:rsid w:val="003B20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226">
      <w:bodyDiv w:val="1"/>
      <w:marLeft w:val="0"/>
      <w:marRight w:val="0"/>
      <w:marTop w:val="0"/>
      <w:marBottom w:val="0"/>
      <w:divBdr>
        <w:top w:val="none" w:sz="0" w:space="0" w:color="auto"/>
        <w:left w:val="none" w:sz="0" w:space="0" w:color="auto"/>
        <w:bottom w:val="none" w:sz="0" w:space="0" w:color="auto"/>
        <w:right w:val="none" w:sz="0" w:space="0" w:color="auto"/>
      </w:divBdr>
    </w:div>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03975888">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292976905">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08421199">
      <w:bodyDiv w:val="1"/>
      <w:marLeft w:val="0"/>
      <w:marRight w:val="0"/>
      <w:marTop w:val="0"/>
      <w:marBottom w:val="0"/>
      <w:divBdr>
        <w:top w:val="none" w:sz="0" w:space="0" w:color="auto"/>
        <w:left w:val="none" w:sz="0" w:space="0" w:color="auto"/>
        <w:bottom w:val="none" w:sz="0" w:space="0" w:color="auto"/>
        <w:right w:val="none" w:sz="0" w:space="0" w:color="auto"/>
      </w:divBdr>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7ec68d-5d89-4c2c-b69e-f831aa846d09" xsi:nil="true"/>
    <SharedWithUsers xmlns="6e7be934-65ac-475f-b499-1301952c501b">
      <UserInfo>
        <DisplayName>Camille Valmalle</DisplayName>
        <AccountId>705</AccountId>
        <AccountType/>
      </UserInfo>
    </SharedWithUsers>
    <TaxCatchAll xmlns="6e7be934-65ac-475f-b499-1301952c501b" xsi:nil="true"/>
    <lcf76f155ced4ddcb4097134ff3c332f xmlns="f37ec68d-5d89-4c2c-b69e-f831aa846d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F5E0B245592C46B42829977B833B2F" ma:contentTypeVersion="17" ma:contentTypeDescription="Create a new document." ma:contentTypeScope="" ma:versionID="2ba86b0fd24f7c96f4babec18b5feb98">
  <xsd:schema xmlns:xsd="http://www.w3.org/2001/XMLSchema" xmlns:xs="http://www.w3.org/2001/XMLSchema" xmlns:p="http://schemas.microsoft.com/office/2006/metadata/properties" xmlns:ns2="6e7be934-65ac-475f-b499-1301952c501b" xmlns:ns3="f37ec68d-5d89-4c2c-b69e-f831aa846d09" targetNamespace="http://schemas.microsoft.com/office/2006/metadata/properties" ma:root="true" ma:fieldsID="4f247ae593f471ebd9239682b06514bf" ns2:_="" ns3:_="">
    <xsd:import namespace="6e7be934-65ac-475f-b499-1301952c501b"/>
    <xsd:import namespace="f37ec68d-5d89-4c2c-b69e-f831aa846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Flow_SignoffStatu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e934-65ac-475f-b499-1301952c5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c9f14d-a4b3-4fc3-8aa8-5ba878e8bcf9}" ma:internalName="TaxCatchAll" ma:showField="CatchAllData" ma:web="6e7be934-65ac-475f-b499-1301952c50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7ec68d-5d89-4c2c-b69e-f831aa846d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7024c0-4c65-48f7-b56a-c64cdf0fe9e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9056B-8E25-450F-B9B7-39BFB25BB65F}">
  <ds:schemaRefs>
    <ds:schemaRef ds:uri="http://schemas.microsoft.com/sharepoint/v3/contenttype/forms"/>
  </ds:schemaRefs>
</ds:datastoreItem>
</file>

<file path=customXml/itemProps2.xml><?xml version="1.0" encoding="utf-8"?>
<ds:datastoreItem xmlns:ds="http://schemas.openxmlformats.org/officeDocument/2006/customXml" ds:itemID="{9E91667D-39BA-4BD1-89A8-35A126266E6D}">
  <ds:schemaRefs>
    <ds:schemaRef ds:uri="http://schemas.microsoft.com/office/2006/metadata/properties"/>
    <ds:schemaRef ds:uri="http://schemas.microsoft.com/office/infopath/2007/PartnerControls"/>
    <ds:schemaRef ds:uri="f37ec68d-5d89-4c2c-b69e-f831aa846d09"/>
    <ds:schemaRef ds:uri="6e7be934-65ac-475f-b499-1301952c501b"/>
  </ds:schemaRefs>
</ds:datastoreItem>
</file>

<file path=customXml/itemProps3.xml><?xml version="1.0" encoding="utf-8"?>
<ds:datastoreItem xmlns:ds="http://schemas.openxmlformats.org/officeDocument/2006/customXml" ds:itemID="{248DF8E8-1014-46AD-8396-8DC47379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e934-65ac-475f-b499-1301952c501b"/>
    <ds:schemaRef ds:uri="f37ec68d-5d89-4c2c-b69e-f831aa846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HRBP JD</dc:title>
  <dc:subject/>
  <dc:creator>Tom Massie</dc:creator>
  <cp:keywords/>
  <cp:lastModifiedBy>James Marsh</cp:lastModifiedBy>
  <cp:revision>4</cp:revision>
  <cp:lastPrinted>2018-11-08T16:51:00Z</cp:lastPrinted>
  <dcterms:created xsi:type="dcterms:W3CDTF">2024-10-02T14:10:00Z</dcterms:created>
  <dcterms:modified xsi:type="dcterms:W3CDTF">2024-10-02T15:28:00Z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0x0101000DF5E0B245592C46B42829977B833B2F</vt:lpwstr>
  </property>
</Properties>
</file>