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95BE4" w14:textId="0743A0EA" w:rsidR="00E33271" w:rsidRPr="00ED1193" w:rsidRDefault="00E33271" w:rsidP="00E33271">
      <w:pPr>
        <w:shd w:val="clear" w:color="auto" w:fill="FFFFFF"/>
        <w:spacing w:after="150" w:line="390" w:lineRule="atLeast"/>
        <w:rPr>
          <w:rFonts w:eastAsia="Times New Roman" w:cstheme="minorHAnsi"/>
          <w:b/>
          <w:bCs/>
          <w:color w:val="C21885"/>
          <w:sz w:val="28"/>
          <w:szCs w:val="28"/>
          <w:lang w:eastAsia="en-GB"/>
        </w:rPr>
      </w:pPr>
      <w:r>
        <w:rPr>
          <w:rFonts w:eastAsia="Times New Roman" w:cstheme="minorHAnsi"/>
          <w:b/>
          <w:bCs/>
          <w:color w:val="C21885"/>
          <w:sz w:val="28"/>
          <w:szCs w:val="28"/>
          <w:lang w:eastAsia="en-GB"/>
        </w:rPr>
        <w:t xml:space="preserve">Deputy Manager - </w:t>
      </w:r>
      <w:r w:rsidRPr="00ED1193">
        <w:rPr>
          <w:rFonts w:eastAsia="Times New Roman" w:cstheme="minorHAnsi"/>
          <w:b/>
          <w:bCs/>
          <w:color w:val="C21885"/>
          <w:sz w:val="28"/>
          <w:szCs w:val="28"/>
          <w:lang w:eastAsia="en-GB"/>
        </w:rPr>
        <w:t>Supported Living</w:t>
      </w:r>
      <w:r>
        <w:rPr>
          <w:rFonts w:eastAsia="Times New Roman" w:cstheme="minorHAnsi"/>
          <w:b/>
          <w:bCs/>
          <w:color w:val="C21885"/>
          <w:sz w:val="28"/>
          <w:szCs w:val="28"/>
          <w:lang w:eastAsia="en-GB"/>
        </w:rPr>
        <w:t xml:space="preserve"> </w:t>
      </w:r>
      <w:r w:rsidR="002A7BD5">
        <w:rPr>
          <w:rFonts w:eastAsia="Times New Roman" w:cstheme="minorHAnsi"/>
          <w:b/>
          <w:bCs/>
          <w:color w:val="C21885"/>
          <w:sz w:val="28"/>
          <w:szCs w:val="28"/>
          <w:lang w:eastAsia="en-GB"/>
        </w:rPr>
        <w:t>Teignmouth</w:t>
      </w:r>
    </w:p>
    <w:p w14:paraId="515701AF" w14:textId="4AC7D2A6" w:rsidR="00E33271" w:rsidRPr="00ED1193" w:rsidRDefault="00E33271" w:rsidP="00E33271">
      <w:pPr>
        <w:shd w:val="clear" w:color="auto" w:fill="FFFFFF"/>
        <w:spacing w:after="150" w:line="390" w:lineRule="atLeast"/>
        <w:rPr>
          <w:rFonts w:eastAsia="Times New Roman" w:cstheme="minorHAnsi"/>
          <w:color w:val="636B75"/>
          <w:lang w:eastAsia="en-GB"/>
        </w:rPr>
      </w:pPr>
      <w:r w:rsidRPr="00ED1193">
        <w:rPr>
          <w:rFonts w:eastAsia="Times New Roman" w:cstheme="minorHAnsi"/>
          <w:b/>
          <w:bCs/>
          <w:color w:val="C21885"/>
          <w:lang w:eastAsia="en-GB"/>
        </w:rPr>
        <w:t>Location</w:t>
      </w:r>
      <w:r w:rsidRPr="00ED1193">
        <w:rPr>
          <w:rFonts w:eastAsia="Times New Roman" w:cstheme="minorHAnsi"/>
          <w:color w:val="636B75"/>
          <w:lang w:eastAsia="en-GB"/>
        </w:rPr>
        <w:t>:</w:t>
      </w:r>
      <w:r w:rsidRPr="00ED1193">
        <w:rPr>
          <w:rFonts w:eastAsia="Times New Roman" w:cstheme="minorHAnsi"/>
          <w:color w:val="000000" w:themeColor="text1"/>
          <w:lang w:eastAsia="en-GB"/>
        </w:rPr>
        <w:t> </w:t>
      </w:r>
      <w:r w:rsidR="002A7BD5">
        <w:rPr>
          <w:rFonts w:eastAsia="Times New Roman" w:cstheme="minorHAnsi"/>
          <w:color w:val="000000" w:themeColor="text1"/>
          <w:lang w:eastAsia="en-GB"/>
        </w:rPr>
        <w:t>Teignmouth</w:t>
      </w:r>
    </w:p>
    <w:p w14:paraId="11E877D6" w14:textId="77777777" w:rsidR="00E33271" w:rsidRPr="00ED1193" w:rsidRDefault="00E33271" w:rsidP="00E33271">
      <w:pPr>
        <w:shd w:val="clear" w:color="auto" w:fill="FFFFFF"/>
        <w:spacing w:after="150" w:line="390" w:lineRule="atLeast"/>
        <w:rPr>
          <w:rFonts w:eastAsia="Times New Roman" w:cstheme="minorHAnsi"/>
          <w:color w:val="636B75"/>
          <w:lang w:eastAsia="en-GB"/>
        </w:rPr>
      </w:pPr>
      <w:r w:rsidRPr="00ED1193">
        <w:rPr>
          <w:rFonts w:eastAsia="Times New Roman" w:cstheme="minorHAnsi"/>
          <w:b/>
          <w:bCs/>
          <w:color w:val="C21885"/>
          <w:lang w:eastAsia="en-GB"/>
        </w:rPr>
        <w:t>Hours</w:t>
      </w:r>
      <w:r w:rsidRPr="00ED1193">
        <w:rPr>
          <w:rFonts w:eastAsia="Times New Roman" w:cstheme="minorHAnsi"/>
          <w:color w:val="636B75"/>
          <w:lang w:eastAsia="en-GB"/>
        </w:rPr>
        <w:t>: </w:t>
      </w:r>
      <w:r w:rsidRPr="00ED1193">
        <w:rPr>
          <w:rFonts w:eastAsia="Times New Roman" w:cstheme="minorHAnsi"/>
          <w:color w:val="000000" w:themeColor="text1"/>
          <w:lang w:eastAsia="en-GB"/>
        </w:rPr>
        <w:t>40 hours per week</w:t>
      </w:r>
      <w:r>
        <w:rPr>
          <w:rFonts w:eastAsia="Times New Roman" w:cstheme="minorHAnsi"/>
          <w:color w:val="000000" w:themeColor="text1"/>
          <w:lang w:eastAsia="en-GB"/>
        </w:rPr>
        <w:t xml:space="preserve">* </w:t>
      </w:r>
    </w:p>
    <w:p w14:paraId="1E49F761" w14:textId="77777777" w:rsidR="00E33271" w:rsidRDefault="00E33271" w:rsidP="00E33271">
      <w:pPr>
        <w:shd w:val="clear" w:color="auto" w:fill="FFFFFF"/>
        <w:spacing w:after="150" w:line="390" w:lineRule="atLeast"/>
        <w:rPr>
          <w:rFonts w:eastAsia="Times New Roman" w:cstheme="minorHAnsi"/>
          <w:color w:val="000000" w:themeColor="text1"/>
          <w:lang w:eastAsia="en-GB"/>
        </w:rPr>
      </w:pPr>
      <w:r w:rsidRPr="00ED1193">
        <w:rPr>
          <w:rFonts w:eastAsia="Times New Roman" w:cstheme="minorHAnsi"/>
          <w:b/>
          <w:bCs/>
          <w:color w:val="C21885"/>
          <w:lang w:eastAsia="en-GB"/>
        </w:rPr>
        <w:t>Contract</w:t>
      </w:r>
      <w:r w:rsidRPr="00ED1193">
        <w:rPr>
          <w:rFonts w:eastAsia="Times New Roman" w:cstheme="minorHAnsi"/>
          <w:color w:val="636B75"/>
          <w:lang w:eastAsia="en-GB"/>
        </w:rPr>
        <w:t>: </w:t>
      </w:r>
      <w:r w:rsidRPr="00ED1193">
        <w:rPr>
          <w:rFonts w:eastAsia="Times New Roman" w:cstheme="minorHAnsi"/>
          <w:color w:val="000000" w:themeColor="text1"/>
          <w:lang w:eastAsia="en-GB"/>
        </w:rPr>
        <w:t>Full-time permanent</w:t>
      </w:r>
    </w:p>
    <w:p w14:paraId="16A40547" w14:textId="7E4A61BF" w:rsidR="00E33271" w:rsidRPr="00313D21" w:rsidRDefault="00E33271" w:rsidP="00E33271">
      <w:pPr>
        <w:shd w:val="clear" w:color="auto" w:fill="FFFFFF"/>
        <w:spacing w:after="150" w:line="390" w:lineRule="atLeast"/>
        <w:rPr>
          <w:rFonts w:eastAsia="Times New Roman" w:cstheme="minorHAnsi"/>
          <w:lang w:eastAsia="en-GB"/>
        </w:rPr>
      </w:pPr>
      <w:r>
        <w:rPr>
          <w:rFonts w:eastAsia="Times New Roman" w:cstheme="minorHAnsi"/>
          <w:b/>
          <w:bCs/>
          <w:color w:val="C21885"/>
          <w:lang w:eastAsia="en-GB"/>
        </w:rPr>
        <w:t xml:space="preserve">Salary: </w:t>
      </w:r>
      <w:r>
        <w:rPr>
          <w:rFonts w:eastAsia="Times New Roman" w:cstheme="minorHAnsi"/>
          <w:lang w:eastAsia="en-GB"/>
        </w:rPr>
        <w:t>£3</w:t>
      </w:r>
      <w:r w:rsidR="00221105">
        <w:rPr>
          <w:rFonts w:eastAsia="Times New Roman" w:cstheme="minorHAnsi"/>
          <w:lang w:eastAsia="en-GB"/>
        </w:rPr>
        <w:t>2,136</w:t>
      </w:r>
      <w:r>
        <w:rPr>
          <w:rFonts w:eastAsia="Times New Roman" w:cstheme="minorHAnsi"/>
          <w:lang w:eastAsia="en-GB"/>
        </w:rPr>
        <w:t>**</w:t>
      </w:r>
    </w:p>
    <w:p w14:paraId="2D6B41BF" w14:textId="77777777" w:rsidR="00E33271" w:rsidRDefault="00E33271" w:rsidP="00E33271">
      <w:pPr>
        <w:shd w:val="clear" w:color="auto" w:fill="FFFFFF"/>
        <w:spacing w:after="0" w:line="390" w:lineRule="atLeast"/>
        <w:rPr>
          <w:rFonts w:eastAsia="Times New Roman" w:cstheme="minorHAnsi"/>
          <w:color w:val="000000" w:themeColor="text1"/>
          <w:lang w:eastAsia="en-GB"/>
        </w:rPr>
      </w:pPr>
      <w:r w:rsidRPr="00ED1193">
        <w:rPr>
          <w:rFonts w:eastAsia="Times New Roman" w:cstheme="minorHAnsi"/>
          <w:b/>
          <w:bCs/>
          <w:color w:val="C21885"/>
          <w:lang w:eastAsia="en-GB"/>
        </w:rPr>
        <w:t>Important</w:t>
      </w:r>
      <w:r w:rsidRPr="00ED1193">
        <w:rPr>
          <w:rFonts w:eastAsia="Times New Roman" w:cstheme="minorHAnsi"/>
          <w:color w:val="636B75"/>
          <w:lang w:eastAsia="en-GB"/>
        </w:rPr>
        <w:t>: </w:t>
      </w:r>
      <w:r>
        <w:rPr>
          <w:rFonts w:eastAsia="Times New Roman" w:cstheme="minorHAnsi"/>
          <w:color w:val="000000" w:themeColor="text1"/>
          <w:lang w:eastAsia="en-GB"/>
        </w:rPr>
        <w:t>You must be able to travel to Teignmouth/Dawlish services for On Call purposes.</w:t>
      </w:r>
    </w:p>
    <w:p w14:paraId="06C604C5" w14:textId="77777777" w:rsidR="00E33271" w:rsidRDefault="00E33271" w:rsidP="00E33271">
      <w:pPr>
        <w:pStyle w:val="xmsonospacing"/>
        <w:shd w:val="clear" w:color="auto" w:fill="FFFFFF"/>
        <w:jc w:val="center"/>
        <w:rPr>
          <w:rFonts w:asciiTheme="minorHAnsi" w:hAnsiTheme="minorHAnsi" w:cstheme="minorHAnsi"/>
          <w:b/>
          <w:bCs/>
          <w:i/>
          <w:iCs/>
          <w:color w:val="C2188D"/>
        </w:rPr>
      </w:pPr>
    </w:p>
    <w:p w14:paraId="75B1BEDF" w14:textId="77777777" w:rsidR="00E33271" w:rsidRPr="00461936" w:rsidRDefault="00E33271" w:rsidP="00E33271">
      <w:pPr>
        <w:pStyle w:val="xmsonospacing"/>
        <w:shd w:val="clear" w:color="auto" w:fill="FFFFFF"/>
        <w:rPr>
          <w:rFonts w:asciiTheme="minorHAnsi" w:hAnsiTheme="minorHAnsi" w:cstheme="minorHAnsi"/>
          <w:b/>
          <w:bCs/>
          <w:color w:val="C2188D"/>
        </w:rPr>
      </w:pPr>
      <w:r>
        <w:rPr>
          <w:rFonts w:asciiTheme="minorHAnsi" w:hAnsiTheme="minorHAnsi" w:cstheme="minorHAnsi"/>
          <w:b/>
          <w:bCs/>
          <w:color w:val="C2188D"/>
        </w:rPr>
        <w:t>Independence! That’s not much to ask for and our supported living services are dedicated to offering just that.</w:t>
      </w:r>
    </w:p>
    <w:p w14:paraId="3EF471E4" w14:textId="77777777" w:rsidR="00E33271" w:rsidRDefault="00E33271" w:rsidP="00E33271">
      <w:pPr>
        <w:pStyle w:val="xmsonospacing"/>
        <w:shd w:val="clear" w:color="auto" w:fill="FFFFFF"/>
        <w:rPr>
          <w:rFonts w:asciiTheme="minorHAnsi" w:hAnsiTheme="minorHAnsi" w:cstheme="minorHAnsi"/>
          <w:b/>
          <w:bCs/>
          <w:i/>
          <w:iCs/>
          <w:color w:val="C2188D"/>
        </w:rPr>
      </w:pPr>
    </w:p>
    <w:p w14:paraId="42C1FB7D" w14:textId="77777777" w:rsidR="00E33271" w:rsidRDefault="00E33271" w:rsidP="00E33271">
      <w:pPr>
        <w:pStyle w:val="xmsonospacing"/>
        <w:shd w:val="clear" w:color="auto" w:fill="FFFFFF"/>
        <w:spacing w:line="276" w:lineRule="atLeast"/>
        <w:jc w:val="both"/>
        <w:rPr>
          <w:rFonts w:asciiTheme="minorHAnsi" w:hAnsiTheme="minorHAnsi" w:cstheme="minorHAnsi"/>
          <w:b/>
          <w:bCs/>
          <w:color w:val="000000"/>
        </w:rPr>
      </w:pPr>
      <w:r w:rsidRPr="00FB4CBA">
        <w:rPr>
          <w:rFonts w:asciiTheme="minorHAnsi" w:hAnsiTheme="minorHAnsi" w:cstheme="minorHAnsi"/>
          <w:b/>
          <w:bCs/>
          <w:color w:val="000000"/>
        </w:rPr>
        <w:t>About our Supported Living Service</w:t>
      </w:r>
      <w:r>
        <w:rPr>
          <w:rFonts w:asciiTheme="minorHAnsi" w:hAnsiTheme="minorHAnsi" w:cstheme="minorHAnsi"/>
          <w:b/>
          <w:bCs/>
          <w:color w:val="000000"/>
        </w:rPr>
        <w:t>s</w:t>
      </w:r>
      <w:r w:rsidRPr="00FB4CBA">
        <w:rPr>
          <w:rFonts w:asciiTheme="minorHAnsi" w:hAnsiTheme="minorHAnsi" w:cstheme="minorHAnsi"/>
          <w:b/>
          <w:bCs/>
          <w:color w:val="000000"/>
        </w:rPr>
        <w:t>:  </w:t>
      </w:r>
    </w:p>
    <w:p w14:paraId="26D9C513" w14:textId="77777777" w:rsidR="00E33271" w:rsidRPr="00FB4CBA" w:rsidRDefault="00E33271" w:rsidP="00E33271">
      <w:pPr>
        <w:pStyle w:val="xmsonospacing"/>
        <w:shd w:val="clear" w:color="auto" w:fill="FFFFFF"/>
        <w:spacing w:line="276" w:lineRule="atLeast"/>
        <w:jc w:val="both"/>
        <w:rPr>
          <w:rFonts w:asciiTheme="minorHAnsi" w:hAnsiTheme="minorHAnsi" w:cstheme="minorHAnsi"/>
          <w:b/>
          <w:bCs/>
          <w:color w:val="000000"/>
        </w:rPr>
      </w:pPr>
    </w:p>
    <w:p w14:paraId="0B6A3B81" w14:textId="77777777" w:rsidR="00E33271" w:rsidRDefault="00E33271" w:rsidP="00E33271">
      <w:pPr>
        <w:pStyle w:val="xmsonospacing"/>
        <w:shd w:val="clear" w:color="auto" w:fill="FFFFFF"/>
        <w:spacing w:line="276" w:lineRule="atLeast"/>
        <w:jc w:val="both"/>
        <w:rPr>
          <w:rStyle w:val="Emphasis"/>
          <w:rFonts w:asciiTheme="minorHAnsi" w:hAnsiTheme="minorHAnsi" w:cstheme="minorHAnsi"/>
          <w:i w:val="0"/>
          <w:iCs w:val="0"/>
          <w:shd w:val="clear" w:color="auto" w:fill="FFFFFF"/>
        </w:rPr>
      </w:pPr>
      <w:r w:rsidRPr="00C919C2">
        <w:rPr>
          <w:rStyle w:val="Emphasis"/>
          <w:rFonts w:asciiTheme="minorHAnsi" w:hAnsiTheme="minorHAnsi" w:cstheme="minorHAnsi"/>
          <w:i w:val="0"/>
          <w:iCs w:val="0"/>
          <w:shd w:val="clear" w:color="auto" w:fill="FFFFFF"/>
        </w:rPr>
        <w:t>Our supported living services are situated in the seaside towns of Dawlish and Teignmouth,</w:t>
      </w:r>
      <w:r>
        <w:rPr>
          <w:rStyle w:val="Emphasis"/>
          <w:rFonts w:asciiTheme="minorHAnsi" w:hAnsiTheme="minorHAnsi" w:cstheme="minorHAnsi"/>
          <w:i w:val="0"/>
          <w:iCs w:val="0"/>
          <w:shd w:val="clear" w:color="auto" w:fill="FFFFFF"/>
        </w:rPr>
        <w:t xml:space="preserve"> with each town having </w:t>
      </w:r>
      <w:proofErr w:type="spellStart"/>
      <w:proofErr w:type="gramStart"/>
      <w:r>
        <w:rPr>
          <w:rStyle w:val="Emphasis"/>
          <w:rFonts w:asciiTheme="minorHAnsi" w:hAnsiTheme="minorHAnsi" w:cstheme="minorHAnsi"/>
          <w:i w:val="0"/>
          <w:iCs w:val="0"/>
          <w:shd w:val="clear" w:color="auto" w:fill="FFFFFF"/>
        </w:rPr>
        <w:t>it’s</w:t>
      </w:r>
      <w:proofErr w:type="spellEnd"/>
      <w:proofErr w:type="gramEnd"/>
      <w:r>
        <w:rPr>
          <w:rStyle w:val="Emphasis"/>
          <w:rFonts w:asciiTheme="minorHAnsi" w:hAnsiTheme="minorHAnsi" w:cstheme="minorHAnsi"/>
          <w:i w:val="0"/>
          <w:iCs w:val="0"/>
          <w:shd w:val="clear" w:color="auto" w:fill="FFFFFF"/>
        </w:rPr>
        <w:t xml:space="preserve"> own leadership team. E</w:t>
      </w:r>
      <w:r w:rsidRPr="00C919C2">
        <w:rPr>
          <w:rStyle w:val="Emphasis"/>
          <w:rFonts w:asciiTheme="minorHAnsi" w:hAnsiTheme="minorHAnsi" w:cstheme="minorHAnsi"/>
          <w:i w:val="0"/>
          <w:iCs w:val="0"/>
          <w:shd w:val="clear" w:color="auto" w:fill="FFFFFF"/>
        </w:rPr>
        <w:t>ach</w:t>
      </w:r>
      <w:r>
        <w:rPr>
          <w:rStyle w:val="Emphasis"/>
          <w:rFonts w:asciiTheme="minorHAnsi" w:hAnsiTheme="minorHAnsi" w:cstheme="minorHAnsi"/>
          <w:i w:val="0"/>
          <w:iCs w:val="0"/>
          <w:shd w:val="clear" w:color="auto" w:fill="FFFFFF"/>
        </w:rPr>
        <w:t xml:space="preserve"> location has</w:t>
      </w:r>
      <w:r w:rsidRPr="00C919C2">
        <w:rPr>
          <w:rStyle w:val="Emphasis"/>
          <w:rFonts w:asciiTheme="minorHAnsi" w:hAnsiTheme="minorHAnsi" w:cstheme="minorHAnsi"/>
          <w:i w:val="0"/>
          <w:iCs w:val="0"/>
          <w:shd w:val="clear" w:color="auto" w:fill="FFFFFF"/>
        </w:rPr>
        <w:t xml:space="preserve"> its own unique character formed by the amazing adults that call these home. </w:t>
      </w:r>
      <w:r>
        <w:rPr>
          <w:rStyle w:val="Emphasis"/>
          <w:rFonts w:asciiTheme="minorHAnsi" w:hAnsiTheme="minorHAnsi" w:cstheme="minorHAnsi"/>
          <w:i w:val="0"/>
          <w:iCs w:val="0"/>
          <w:shd w:val="clear" w:color="auto" w:fill="FFFFFF"/>
        </w:rPr>
        <w:t>Our Outreach also offers support within the community, in individuals’ own homes.</w:t>
      </w:r>
    </w:p>
    <w:p w14:paraId="05796FED" w14:textId="77777777" w:rsidR="00E33271" w:rsidRDefault="00E33271" w:rsidP="00E33271">
      <w:pPr>
        <w:pStyle w:val="xmsonospacing"/>
        <w:shd w:val="clear" w:color="auto" w:fill="FFFFFF"/>
        <w:spacing w:line="276" w:lineRule="atLeast"/>
        <w:jc w:val="both"/>
        <w:rPr>
          <w:rStyle w:val="Emphasis"/>
          <w:rFonts w:asciiTheme="minorHAnsi" w:hAnsiTheme="minorHAnsi" w:cstheme="minorHAnsi"/>
          <w:i w:val="0"/>
          <w:iCs w:val="0"/>
          <w:shd w:val="clear" w:color="auto" w:fill="FFFFFF"/>
        </w:rPr>
      </w:pPr>
    </w:p>
    <w:p w14:paraId="1EC78315" w14:textId="77777777" w:rsidR="00E33271" w:rsidRPr="00756509" w:rsidRDefault="00E33271" w:rsidP="00E33271">
      <w:pPr>
        <w:shd w:val="clear" w:color="auto" w:fill="FFFFFF"/>
        <w:spacing w:after="150" w:line="390" w:lineRule="atLeast"/>
        <w:rPr>
          <w:rFonts w:eastAsia="Times New Roman" w:cstheme="minorHAnsi"/>
          <w:b/>
          <w:bCs/>
          <w:color w:val="000000" w:themeColor="text1"/>
          <w:lang w:eastAsia="en-GB"/>
        </w:rPr>
      </w:pPr>
      <w:r w:rsidRPr="00756509">
        <w:rPr>
          <w:rFonts w:eastAsia="Times New Roman" w:cstheme="minorHAnsi"/>
          <w:b/>
          <w:bCs/>
          <w:color w:val="000000" w:themeColor="text1"/>
          <w:lang w:eastAsia="en-GB"/>
        </w:rPr>
        <w:t>We are looking for:</w:t>
      </w:r>
    </w:p>
    <w:p w14:paraId="66FC8801" w14:textId="77777777" w:rsidR="00E33271" w:rsidRPr="00ED1193" w:rsidRDefault="00E33271" w:rsidP="00E33271">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sidRPr="00ED1193">
        <w:rPr>
          <w:rFonts w:eastAsia="Times New Roman" w:cstheme="minorHAnsi"/>
          <w:color w:val="000000" w:themeColor="text1"/>
          <w:lang w:eastAsia="en-GB"/>
        </w:rPr>
        <w:t>Individuals that ar</w:t>
      </w:r>
      <w:r>
        <w:rPr>
          <w:rFonts w:eastAsia="Times New Roman" w:cstheme="minorHAnsi"/>
          <w:color w:val="000000" w:themeColor="text1"/>
          <w:lang w:eastAsia="en-GB"/>
        </w:rPr>
        <w:t xml:space="preserve">e confident, resilient, </w:t>
      </w:r>
      <w:r w:rsidRPr="00ED1193">
        <w:rPr>
          <w:rFonts w:eastAsia="Times New Roman" w:cstheme="minorHAnsi"/>
          <w:color w:val="000000" w:themeColor="text1"/>
          <w:lang w:eastAsia="en-GB"/>
        </w:rPr>
        <w:t xml:space="preserve">and not afraid of the challenges that working in </w:t>
      </w:r>
      <w:r>
        <w:rPr>
          <w:rFonts w:eastAsia="Times New Roman" w:cstheme="minorHAnsi"/>
          <w:color w:val="000000" w:themeColor="text1"/>
          <w:lang w:eastAsia="en-GB"/>
        </w:rPr>
        <w:t>support</w:t>
      </w:r>
      <w:r w:rsidRPr="00ED1193">
        <w:rPr>
          <w:rFonts w:eastAsia="Times New Roman" w:cstheme="minorHAnsi"/>
          <w:color w:val="000000" w:themeColor="text1"/>
          <w:lang w:eastAsia="en-GB"/>
        </w:rPr>
        <w:t xml:space="preserve"> </w:t>
      </w:r>
      <w:r>
        <w:rPr>
          <w:rFonts w:eastAsia="Times New Roman" w:cstheme="minorHAnsi"/>
          <w:color w:val="000000" w:themeColor="text1"/>
          <w:lang w:eastAsia="en-GB"/>
        </w:rPr>
        <w:t>may</w:t>
      </w:r>
      <w:r w:rsidRPr="00ED1193">
        <w:rPr>
          <w:rFonts w:eastAsia="Times New Roman" w:cstheme="minorHAnsi"/>
          <w:color w:val="000000" w:themeColor="text1"/>
          <w:lang w:eastAsia="en-GB"/>
        </w:rPr>
        <w:t xml:space="preserve"> bring.</w:t>
      </w:r>
    </w:p>
    <w:p w14:paraId="00FA843B" w14:textId="77777777" w:rsidR="00E33271" w:rsidRPr="00304082" w:rsidRDefault="00E33271" w:rsidP="00E33271">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sidRPr="00ED1193">
        <w:rPr>
          <w:rFonts w:cstheme="minorHAnsi"/>
          <w:color w:val="000000" w:themeColor="text1"/>
        </w:rPr>
        <w:t xml:space="preserve">A minimum of two </w:t>
      </w:r>
      <w:proofErr w:type="spellStart"/>
      <w:r w:rsidRPr="00ED1193">
        <w:rPr>
          <w:rFonts w:cstheme="minorHAnsi"/>
          <w:color w:val="000000" w:themeColor="text1"/>
        </w:rPr>
        <w:t>years experience</w:t>
      </w:r>
      <w:proofErr w:type="spellEnd"/>
      <w:r w:rsidRPr="00ED1193">
        <w:rPr>
          <w:rFonts w:cstheme="minorHAnsi"/>
          <w:color w:val="000000" w:themeColor="text1"/>
        </w:rPr>
        <w:t xml:space="preserve"> in working with adults in a supported living/care setting is essential.  </w:t>
      </w:r>
    </w:p>
    <w:p w14:paraId="25AF7432" w14:textId="77777777" w:rsidR="00E33271" w:rsidRPr="006C6ED4" w:rsidRDefault="00E33271" w:rsidP="00E33271">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sidRPr="006C6ED4">
        <w:rPr>
          <w:rFonts w:cstheme="minorHAnsi"/>
          <w:color w:val="000000" w:themeColor="text1"/>
        </w:rPr>
        <w:t xml:space="preserve">Experience of supervising </w:t>
      </w:r>
      <w:r>
        <w:rPr>
          <w:rFonts w:cstheme="minorHAnsi"/>
          <w:color w:val="000000" w:themeColor="text1"/>
        </w:rPr>
        <w:t>teams</w:t>
      </w:r>
      <w:r w:rsidRPr="006C6ED4">
        <w:rPr>
          <w:rFonts w:cstheme="minorHAnsi"/>
          <w:color w:val="000000" w:themeColor="text1"/>
        </w:rPr>
        <w:t xml:space="preserve"> desirable but not essential </w:t>
      </w:r>
    </w:p>
    <w:p w14:paraId="570974CF" w14:textId="77777777" w:rsidR="00E33271" w:rsidRPr="00ED1193" w:rsidRDefault="00E33271" w:rsidP="00E33271">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themeColor="text1"/>
          <w:lang w:eastAsia="en-GB"/>
        </w:rPr>
        <w:t>Level 3 in Health and Social or willingness to work towards within the 1</w:t>
      </w:r>
      <w:r w:rsidRPr="00E44246">
        <w:rPr>
          <w:rFonts w:eastAsia="Times New Roman" w:cstheme="minorHAnsi"/>
          <w:color w:val="000000" w:themeColor="text1"/>
          <w:vertAlign w:val="superscript"/>
          <w:lang w:eastAsia="en-GB"/>
        </w:rPr>
        <w:t>st</w:t>
      </w:r>
      <w:r>
        <w:rPr>
          <w:rFonts w:eastAsia="Times New Roman" w:cstheme="minorHAnsi"/>
          <w:color w:val="000000" w:themeColor="text1"/>
          <w:lang w:eastAsia="en-GB"/>
        </w:rPr>
        <w:t xml:space="preserve"> year of your role.</w:t>
      </w:r>
    </w:p>
    <w:p w14:paraId="20D31BF4" w14:textId="77777777" w:rsidR="00E33271" w:rsidRPr="00134820" w:rsidRDefault="00E33271" w:rsidP="00E33271">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sidRPr="00ED1193">
        <w:rPr>
          <w:rFonts w:cstheme="minorHAnsi"/>
          <w:color w:val="000000" w:themeColor="text1"/>
        </w:rPr>
        <w:t>Knowledge of relevant legislation;</w:t>
      </w:r>
      <w:r>
        <w:rPr>
          <w:rFonts w:cstheme="minorHAnsi"/>
          <w:color w:val="000000" w:themeColor="text1"/>
        </w:rPr>
        <w:t xml:space="preserve"> </w:t>
      </w:r>
      <w:r w:rsidRPr="00ED1193">
        <w:rPr>
          <w:rFonts w:cstheme="minorHAnsi"/>
          <w:color w:val="000000" w:themeColor="text1"/>
        </w:rPr>
        <w:t>working procedures and</w:t>
      </w:r>
      <w:r>
        <w:rPr>
          <w:rFonts w:cstheme="minorHAnsi"/>
          <w:color w:val="000000" w:themeColor="text1"/>
        </w:rPr>
        <w:t xml:space="preserve"> the ability to</w:t>
      </w:r>
      <w:r w:rsidRPr="00ED1193">
        <w:rPr>
          <w:rFonts w:cstheme="minorHAnsi"/>
          <w:color w:val="000000" w:themeColor="text1"/>
        </w:rPr>
        <w:t xml:space="preserve"> demonstrate sound communication and leadership skills.</w:t>
      </w:r>
    </w:p>
    <w:p w14:paraId="5DE42D44" w14:textId="77777777" w:rsidR="00E33271" w:rsidRDefault="00E33271" w:rsidP="00E33271">
      <w:pPr>
        <w:pStyle w:val="ListParagraph"/>
        <w:numPr>
          <w:ilvl w:val="0"/>
          <w:numId w:val="5"/>
        </w:numPr>
        <w:shd w:val="clear" w:color="auto" w:fill="FFFFFF"/>
        <w:spacing w:before="100" w:beforeAutospacing="1" w:after="100" w:afterAutospacing="1" w:line="240" w:lineRule="auto"/>
        <w:rPr>
          <w:rFonts w:eastAsia="Times New Roman" w:cstheme="minorHAnsi"/>
        </w:rPr>
      </w:pPr>
      <w:r>
        <w:rPr>
          <w:rFonts w:eastAsia="Times New Roman" w:cstheme="minorHAnsi"/>
        </w:rPr>
        <w:t>Individuals who are</w:t>
      </w:r>
      <w:r w:rsidRPr="00FB4CBA">
        <w:rPr>
          <w:rFonts w:eastAsia="Times New Roman" w:cstheme="minorHAnsi"/>
        </w:rPr>
        <w:t xml:space="preserve"> flexible</w:t>
      </w:r>
      <w:r>
        <w:rPr>
          <w:rFonts w:eastAsia="Times New Roman" w:cstheme="minorHAnsi"/>
        </w:rPr>
        <w:t xml:space="preserve">, understand the </w:t>
      </w:r>
      <w:proofErr w:type="gramStart"/>
      <w:r>
        <w:rPr>
          <w:rFonts w:eastAsia="Times New Roman" w:cstheme="minorHAnsi"/>
        </w:rPr>
        <w:t>24 hour</w:t>
      </w:r>
      <w:proofErr w:type="gramEnd"/>
      <w:r>
        <w:rPr>
          <w:rFonts w:eastAsia="Times New Roman" w:cstheme="minorHAnsi"/>
        </w:rPr>
        <w:t xml:space="preserve"> nature of the sector and are willing to partake in the ‘on call’ rota</w:t>
      </w:r>
    </w:p>
    <w:p w14:paraId="15A96A70" w14:textId="77777777" w:rsidR="00E33271" w:rsidRPr="00410E67" w:rsidRDefault="00E33271" w:rsidP="00E33271">
      <w:pPr>
        <w:pStyle w:val="ListParagraph"/>
        <w:numPr>
          <w:ilvl w:val="0"/>
          <w:numId w:val="5"/>
        </w:numPr>
        <w:shd w:val="clear" w:color="auto" w:fill="FFFFFF"/>
        <w:spacing w:before="100" w:beforeAutospacing="1" w:after="100" w:afterAutospacing="1" w:line="240" w:lineRule="auto"/>
        <w:rPr>
          <w:rFonts w:eastAsia="Times New Roman" w:cstheme="minorHAnsi"/>
        </w:rPr>
      </w:pPr>
      <w:r>
        <w:rPr>
          <w:rFonts w:eastAsia="Times New Roman" w:cstheme="minorHAnsi"/>
        </w:rPr>
        <w:t xml:space="preserve">Someone who truly wants to make a difference in people’s lives, whether this is supporting </w:t>
      </w:r>
      <w:r w:rsidRPr="00410E67">
        <w:rPr>
          <w:rFonts w:eastAsia="Times New Roman" w:cstheme="minorHAnsi"/>
        </w:rPr>
        <w:t>employment, achieving goals, or simply doing karaoke in the lounge!</w:t>
      </w:r>
    </w:p>
    <w:p w14:paraId="1F651146" w14:textId="77777777" w:rsidR="00E33271" w:rsidRPr="00774403" w:rsidRDefault="00E33271" w:rsidP="00E33271">
      <w:pPr>
        <w:pStyle w:val="xmsonormal"/>
        <w:shd w:val="clear" w:color="auto" w:fill="FFFFFF"/>
        <w:spacing w:line="276" w:lineRule="atLeast"/>
        <w:rPr>
          <w:rFonts w:asciiTheme="minorHAnsi" w:hAnsiTheme="minorHAnsi" w:cstheme="minorHAnsi"/>
          <w:color w:val="000000"/>
        </w:rPr>
      </w:pPr>
      <w:r w:rsidRPr="00FB4CBA">
        <w:rPr>
          <w:rFonts w:asciiTheme="minorHAnsi" w:hAnsiTheme="minorHAnsi" w:cstheme="minorHAnsi"/>
          <w:b/>
          <w:bCs/>
          <w:color w:val="000000"/>
        </w:rPr>
        <w:t>What you will get from us:  </w:t>
      </w:r>
    </w:p>
    <w:p w14:paraId="035461F5" w14:textId="77777777" w:rsidR="00E33271" w:rsidRPr="00774403" w:rsidRDefault="00E33271" w:rsidP="00E33271">
      <w:pPr>
        <w:pStyle w:val="ListParagraph"/>
        <w:numPr>
          <w:ilvl w:val="0"/>
          <w:numId w:val="8"/>
        </w:numPr>
        <w:spacing w:after="0" w:line="256" w:lineRule="auto"/>
        <w:rPr>
          <w:rFonts w:eastAsia="Arial" w:cstheme="minorHAnsi"/>
        </w:rPr>
      </w:pPr>
      <w:r w:rsidRPr="00774403">
        <w:rPr>
          <w:rFonts w:eastAsia="Arial" w:cstheme="minorHAnsi"/>
          <w:b/>
          <w:bCs/>
        </w:rPr>
        <w:t>Holidays –</w:t>
      </w:r>
      <w:r w:rsidRPr="00774403">
        <w:rPr>
          <w:rFonts w:eastAsia="Arial" w:cstheme="minorHAnsi"/>
        </w:rPr>
        <w:t xml:space="preserve"> You’ll get 28 days annual leave. You’ll still need to work on bank holidays if the rota requires. You’ll also get an extra day off for your birthday after your first year with us.</w:t>
      </w:r>
    </w:p>
    <w:p w14:paraId="573E97F8" w14:textId="77777777" w:rsidR="00E33271" w:rsidRPr="00774403" w:rsidRDefault="00E33271" w:rsidP="00E33271">
      <w:pPr>
        <w:pStyle w:val="ListParagraph"/>
        <w:numPr>
          <w:ilvl w:val="0"/>
          <w:numId w:val="8"/>
        </w:numPr>
        <w:spacing w:after="0" w:line="256" w:lineRule="auto"/>
        <w:rPr>
          <w:rFonts w:eastAsia="Arial" w:cstheme="minorHAnsi"/>
        </w:rPr>
      </w:pPr>
      <w:r w:rsidRPr="00774403">
        <w:rPr>
          <w:rFonts w:eastAsia="Arial" w:cstheme="minorHAnsi"/>
          <w:b/>
          <w:bCs/>
        </w:rPr>
        <w:t>Pension scheme</w:t>
      </w:r>
      <w:r w:rsidRPr="00774403">
        <w:rPr>
          <w:rFonts w:eastAsia="Arial" w:cstheme="minorHAnsi"/>
        </w:rPr>
        <w:t xml:space="preserve">– Our pension scheme is based on you paying in 5%, and us adding 3%. </w:t>
      </w:r>
    </w:p>
    <w:p w14:paraId="1758E622" w14:textId="77777777" w:rsidR="00E33271" w:rsidRPr="00774403" w:rsidRDefault="00E33271" w:rsidP="00E33271">
      <w:pPr>
        <w:pStyle w:val="ListParagraph"/>
        <w:numPr>
          <w:ilvl w:val="0"/>
          <w:numId w:val="8"/>
        </w:numPr>
        <w:spacing w:after="0" w:line="256" w:lineRule="auto"/>
        <w:rPr>
          <w:rFonts w:eastAsia="Arial" w:cstheme="minorHAnsi"/>
        </w:rPr>
      </w:pPr>
      <w:r w:rsidRPr="00774403">
        <w:rPr>
          <w:rFonts w:eastAsia="Arial" w:cstheme="minorHAnsi"/>
          <w:b/>
          <w:bCs/>
        </w:rPr>
        <w:t>Learning &amp; Development Opportunities</w:t>
      </w:r>
      <w:r w:rsidRPr="00774403">
        <w:rPr>
          <w:rFonts w:eastAsia="Arial" w:cstheme="minorHAnsi"/>
        </w:rPr>
        <w:t xml:space="preserve"> – We provide comprehensive learning opportunities for team members to develop themselves.</w:t>
      </w:r>
    </w:p>
    <w:p w14:paraId="48815315" w14:textId="77777777" w:rsidR="00E33271" w:rsidRPr="00774403" w:rsidRDefault="00E33271" w:rsidP="00E33271">
      <w:pPr>
        <w:pStyle w:val="ListParagraph"/>
        <w:numPr>
          <w:ilvl w:val="0"/>
          <w:numId w:val="8"/>
        </w:numPr>
        <w:spacing w:after="0" w:line="256" w:lineRule="auto"/>
        <w:rPr>
          <w:rFonts w:eastAsia="Arial" w:cstheme="minorHAnsi"/>
        </w:rPr>
      </w:pPr>
      <w:r w:rsidRPr="00774403">
        <w:rPr>
          <w:rFonts w:eastAsia="Arial" w:cstheme="minorHAnsi"/>
          <w:b/>
          <w:bCs/>
        </w:rPr>
        <w:t xml:space="preserve">Discounts </w:t>
      </w:r>
      <w:r w:rsidRPr="00774403">
        <w:rPr>
          <w:rFonts w:eastAsia="Arial" w:cstheme="minorHAnsi"/>
        </w:rPr>
        <w:t>– You’ll have access to brilliant discounts through the Blue Light Card and our own employee benefits platform.</w:t>
      </w:r>
    </w:p>
    <w:p w14:paraId="245D3754" w14:textId="77777777" w:rsidR="00E33271" w:rsidRPr="00774403" w:rsidRDefault="00E33271" w:rsidP="00E33271">
      <w:pPr>
        <w:pStyle w:val="ListParagraph"/>
        <w:numPr>
          <w:ilvl w:val="0"/>
          <w:numId w:val="8"/>
        </w:numPr>
        <w:spacing w:after="0" w:line="256" w:lineRule="auto"/>
        <w:rPr>
          <w:rFonts w:eastAsia="Arial" w:cstheme="minorHAnsi"/>
        </w:rPr>
      </w:pPr>
      <w:r w:rsidRPr="00774403">
        <w:rPr>
          <w:rFonts w:eastAsia="Arial" w:cstheme="minorHAnsi"/>
          <w:b/>
          <w:bCs/>
        </w:rPr>
        <w:t>Wellbeing Support</w:t>
      </w:r>
      <w:r w:rsidRPr="00774403">
        <w:rPr>
          <w:rFonts w:eastAsia="Arial" w:cstheme="minorHAnsi"/>
        </w:rPr>
        <w:t xml:space="preserve"> – Your wellbeing is always our priority. You’ll have access to mental health and wellbeing support. On top of this, our therapies team offers a monthly confidential check in clinic, and group reflective practice sessions.</w:t>
      </w:r>
    </w:p>
    <w:p w14:paraId="27205E2B" w14:textId="77777777" w:rsidR="00E33271" w:rsidRPr="00774403" w:rsidRDefault="00E33271" w:rsidP="00E33271">
      <w:pPr>
        <w:pStyle w:val="ListParagraph"/>
        <w:numPr>
          <w:ilvl w:val="0"/>
          <w:numId w:val="8"/>
        </w:numPr>
        <w:spacing w:after="0" w:line="256" w:lineRule="auto"/>
        <w:rPr>
          <w:rFonts w:eastAsia="Arial" w:cstheme="minorHAnsi"/>
        </w:rPr>
      </w:pPr>
      <w:r w:rsidRPr="00774403">
        <w:rPr>
          <w:rFonts w:eastAsia="Arial" w:cstheme="minorHAnsi"/>
          <w:b/>
          <w:bCs/>
        </w:rPr>
        <w:t xml:space="preserve">Cycle2Work </w:t>
      </w:r>
      <w:r w:rsidRPr="00774403">
        <w:rPr>
          <w:rFonts w:eastAsia="Arial" w:cstheme="minorHAnsi"/>
        </w:rPr>
        <w:t>-The cycle to work scheme enables you to buy a bicycle at a discounted rate.</w:t>
      </w:r>
    </w:p>
    <w:p w14:paraId="1FC96A7E" w14:textId="77777777" w:rsidR="00E33271" w:rsidRDefault="00E33271" w:rsidP="00E33271">
      <w:pPr>
        <w:pStyle w:val="ListParagraph"/>
        <w:numPr>
          <w:ilvl w:val="0"/>
          <w:numId w:val="8"/>
        </w:numPr>
        <w:spacing w:after="0" w:line="256" w:lineRule="auto"/>
        <w:rPr>
          <w:rFonts w:eastAsia="Arial" w:cstheme="minorHAnsi"/>
        </w:rPr>
      </w:pPr>
      <w:r w:rsidRPr="00774403">
        <w:rPr>
          <w:rFonts w:eastAsia="Arial" w:cstheme="minorHAnsi"/>
          <w:b/>
          <w:bCs/>
        </w:rPr>
        <w:t xml:space="preserve">DBS </w:t>
      </w:r>
      <w:r w:rsidRPr="00774403">
        <w:rPr>
          <w:rFonts w:eastAsia="Arial" w:cstheme="minorHAnsi"/>
        </w:rPr>
        <w:t>– As this role requires you to have an enhanced DBS carried out, we will cover this cost.</w:t>
      </w:r>
    </w:p>
    <w:p w14:paraId="0D073992" w14:textId="77777777" w:rsidR="00E33271" w:rsidRPr="00FF5055" w:rsidRDefault="00E33271" w:rsidP="00E33271">
      <w:pPr>
        <w:spacing w:after="0"/>
        <w:rPr>
          <w:rFonts w:ascii="Arial" w:eastAsia="Arial" w:hAnsi="Arial" w:cs="Arial"/>
        </w:rPr>
      </w:pPr>
      <w:r w:rsidRPr="00FF5055">
        <w:rPr>
          <w:rFonts w:ascii="Arial" w:eastAsia="Arial" w:hAnsi="Arial" w:cs="Arial"/>
        </w:rPr>
        <w:lastRenderedPageBreak/>
        <w:t xml:space="preserve">After 12 months service you’ll also be eligible for our </w:t>
      </w:r>
      <w:proofErr w:type="spellStart"/>
      <w:r w:rsidRPr="00FF5055">
        <w:rPr>
          <w:rFonts w:ascii="Arial" w:eastAsia="Arial" w:hAnsi="Arial" w:cs="Arial"/>
        </w:rPr>
        <w:t>Medicash</w:t>
      </w:r>
      <w:proofErr w:type="spellEnd"/>
      <w:r w:rsidRPr="00FF5055">
        <w:rPr>
          <w:rFonts w:ascii="Arial" w:eastAsia="Arial" w:hAnsi="Arial" w:cs="Arial"/>
        </w:rPr>
        <w:t xml:space="preserve"> scheme which covers a wide range of medical, health and wellbeing expenses (Including immediate access to a GP!). You’ll also get critical illness paid at x1 your annual salary and life insurance paid at x2 your annual salary, to support your next of kin through the difficult times</w:t>
      </w:r>
    </w:p>
    <w:p w14:paraId="693848B0" w14:textId="77777777" w:rsidR="00E33271" w:rsidRPr="00FF5055" w:rsidRDefault="00E33271" w:rsidP="00E33271">
      <w:pPr>
        <w:spacing w:after="0"/>
        <w:rPr>
          <w:rFonts w:ascii="Arial" w:eastAsia="Arial" w:hAnsi="Arial" w:cs="Arial"/>
          <w:i/>
          <w:iCs/>
          <w:color w:val="000000" w:themeColor="text1"/>
        </w:rPr>
      </w:pPr>
    </w:p>
    <w:p w14:paraId="2F49800D" w14:textId="77777777" w:rsidR="00E33271" w:rsidRPr="00FF5055" w:rsidRDefault="00E33271" w:rsidP="00E33271">
      <w:pPr>
        <w:spacing w:after="0"/>
        <w:rPr>
          <w:rFonts w:ascii="Arial" w:eastAsia="Arial" w:hAnsi="Arial" w:cs="Arial"/>
          <w:i/>
          <w:iCs/>
          <w:color w:val="000000" w:themeColor="text1"/>
        </w:rPr>
      </w:pPr>
      <w:r w:rsidRPr="00FF5055">
        <w:rPr>
          <w:rFonts w:ascii="Arial" w:eastAsia="Arial" w:hAnsi="Arial" w:cs="Arial"/>
          <w:i/>
          <w:iCs/>
          <w:color w:val="000000" w:themeColor="text1"/>
        </w:rPr>
        <w:t>At Phoenix Learning and Care, we pride ourselves on our diverse workforce, and ensuring we have an inclusive environment for all our team members. We remain committed to ensuring our teams can bring their true selves to work without risk or fear of discrimination.</w:t>
      </w:r>
    </w:p>
    <w:p w14:paraId="31C22CB8" w14:textId="77777777" w:rsidR="00E33271" w:rsidRPr="003278DB" w:rsidRDefault="00E33271" w:rsidP="00E33271">
      <w:pPr>
        <w:spacing w:after="0" w:line="256" w:lineRule="auto"/>
        <w:rPr>
          <w:rFonts w:eastAsia="Arial" w:cstheme="minorHAnsi"/>
        </w:rPr>
      </w:pPr>
    </w:p>
    <w:p w14:paraId="013A58F4" w14:textId="77777777" w:rsidR="00E33271" w:rsidRPr="003278DB" w:rsidRDefault="00E33271" w:rsidP="00E33271">
      <w:pPr>
        <w:spacing w:after="0" w:line="256" w:lineRule="auto"/>
        <w:rPr>
          <w:rFonts w:eastAsia="Arial" w:cstheme="minorHAnsi"/>
        </w:rPr>
      </w:pPr>
      <w:r w:rsidRPr="003278DB">
        <w:rPr>
          <w:rFonts w:eastAsia="Times New Roman" w:cstheme="minorHAnsi"/>
          <w:b/>
          <w:bCs/>
          <w:color w:val="C21885"/>
          <w:lang w:eastAsia="en-GB"/>
        </w:rPr>
        <w:t xml:space="preserve">* </w:t>
      </w:r>
      <w:proofErr w:type="gramStart"/>
      <w:r w:rsidRPr="003278DB">
        <w:rPr>
          <w:rFonts w:eastAsia="Times New Roman" w:cstheme="minorHAnsi"/>
          <w:b/>
          <w:bCs/>
          <w:color w:val="C21885"/>
          <w:lang w:eastAsia="en-GB"/>
        </w:rPr>
        <w:t>Plus</w:t>
      </w:r>
      <w:proofErr w:type="gramEnd"/>
      <w:r w:rsidRPr="003278DB">
        <w:rPr>
          <w:rFonts w:eastAsia="Times New Roman" w:cstheme="minorHAnsi"/>
          <w:b/>
          <w:bCs/>
          <w:color w:val="C21885"/>
          <w:lang w:eastAsia="en-GB"/>
        </w:rPr>
        <w:t xml:space="preserve"> shared rostered ‘On Call’ for adult services</w:t>
      </w:r>
    </w:p>
    <w:p w14:paraId="7AC1A263" w14:textId="50A83EA0" w:rsidR="00FB5F38" w:rsidRPr="005A713D" w:rsidRDefault="00E33271" w:rsidP="005A713D">
      <w:pPr>
        <w:shd w:val="clear" w:color="auto" w:fill="FFFFFF"/>
        <w:spacing w:after="0" w:line="390" w:lineRule="atLeast"/>
        <w:rPr>
          <w:rFonts w:eastAsia="Times New Roman" w:cstheme="minorHAnsi"/>
          <w:color w:val="636B75"/>
          <w:lang w:eastAsia="en-GB"/>
        </w:rPr>
      </w:pPr>
      <w:r>
        <w:rPr>
          <w:rFonts w:eastAsia="Times New Roman" w:cstheme="minorHAnsi"/>
          <w:b/>
          <w:bCs/>
          <w:color w:val="C21885"/>
          <w:lang w:eastAsia="en-GB"/>
        </w:rPr>
        <w:t xml:space="preserve">** </w:t>
      </w:r>
      <w:proofErr w:type="gramStart"/>
      <w:r>
        <w:rPr>
          <w:rFonts w:eastAsia="Times New Roman" w:cstheme="minorHAnsi"/>
          <w:b/>
          <w:bCs/>
          <w:color w:val="C21885"/>
          <w:lang w:eastAsia="en-GB"/>
        </w:rPr>
        <w:t>Plus</w:t>
      </w:r>
      <w:proofErr w:type="gramEnd"/>
      <w:r>
        <w:rPr>
          <w:rFonts w:eastAsia="Times New Roman" w:cstheme="minorHAnsi"/>
          <w:b/>
          <w:bCs/>
          <w:color w:val="C21885"/>
          <w:lang w:eastAsia="en-GB"/>
        </w:rPr>
        <w:t xml:space="preserve"> On Call allowance</w:t>
      </w:r>
    </w:p>
    <w:p w14:paraId="717FACA5" w14:textId="77777777" w:rsidR="00FB5F38" w:rsidRDefault="00FB5F38" w:rsidP="00FB5F38">
      <w:pPr>
        <w:spacing w:after="0" w:line="240" w:lineRule="auto"/>
      </w:pPr>
      <w:r>
        <w:br w:type="page"/>
      </w:r>
    </w:p>
    <w:p w14:paraId="7098E65F" w14:textId="77777777" w:rsidR="00FB5F38" w:rsidRPr="001D6B31" w:rsidRDefault="00FB5F38" w:rsidP="00E33271">
      <w:pPr>
        <w:rPr>
          <w:rFonts w:cstheme="minorHAnsi"/>
        </w:rPr>
      </w:pPr>
    </w:p>
    <w:p w14:paraId="69851FD9" w14:textId="77777777" w:rsidR="003D2367" w:rsidRPr="00E33271" w:rsidRDefault="003D2367" w:rsidP="00E33271"/>
    <w:sectPr w:rsidR="003D2367" w:rsidRPr="00E33271" w:rsidSect="00E33271">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4237"/>
    <w:multiLevelType w:val="multilevel"/>
    <w:tmpl w:val="EBD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121C8"/>
    <w:multiLevelType w:val="hybridMultilevel"/>
    <w:tmpl w:val="74C8B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B64E37"/>
    <w:multiLevelType w:val="multilevel"/>
    <w:tmpl w:val="90B0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71B31"/>
    <w:multiLevelType w:val="multilevel"/>
    <w:tmpl w:val="ABC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1339C"/>
    <w:multiLevelType w:val="multilevel"/>
    <w:tmpl w:val="6FFE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D5A44"/>
    <w:multiLevelType w:val="multilevel"/>
    <w:tmpl w:val="4CF23548"/>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454F5"/>
    <w:multiLevelType w:val="multilevel"/>
    <w:tmpl w:val="FFC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A18A8"/>
    <w:multiLevelType w:val="hybridMultilevel"/>
    <w:tmpl w:val="448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A0E38"/>
    <w:multiLevelType w:val="multilevel"/>
    <w:tmpl w:val="682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703635">
    <w:abstractNumId w:val="6"/>
  </w:num>
  <w:num w:numId="2" w16cid:durableId="629094719">
    <w:abstractNumId w:val="0"/>
  </w:num>
  <w:num w:numId="3" w16cid:durableId="99566353">
    <w:abstractNumId w:val="4"/>
  </w:num>
  <w:num w:numId="4" w16cid:durableId="1047335820">
    <w:abstractNumId w:val="2"/>
  </w:num>
  <w:num w:numId="5" w16cid:durableId="2064255969">
    <w:abstractNumId w:val="8"/>
  </w:num>
  <w:num w:numId="6" w16cid:durableId="1355157026">
    <w:abstractNumId w:val="3"/>
  </w:num>
  <w:num w:numId="7" w16cid:durableId="983042331">
    <w:abstractNumId w:val="1"/>
  </w:num>
  <w:num w:numId="8" w16cid:durableId="892737100">
    <w:abstractNumId w:val="5"/>
  </w:num>
  <w:num w:numId="9" w16cid:durableId="883249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31"/>
    <w:rsid w:val="00040D1B"/>
    <w:rsid w:val="0006515F"/>
    <w:rsid w:val="000801B3"/>
    <w:rsid w:val="00083AD9"/>
    <w:rsid w:val="000C703E"/>
    <w:rsid w:val="000F5BE7"/>
    <w:rsid w:val="00110AF7"/>
    <w:rsid w:val="001236B5"/>
    <w:rsid w:val="00134820"/>
    <w:rsid w:val="00143E91"/>
    <w:rsid w:val="00150197"/>
    <w:rsid w:val="001738EA"/>
    <w:rsid w:val="001C1F25"/>
    <w:rsid w:val="001D6B31"/>
    <w:rsid w:val="001F074F"/>
    <w:rsid w:val="00221105"/>
    <w:rsid w:val="00247825"/>
    <w:rsid w:val="00266520"/>
    <w:rsid w:val="00291E85"/>
    <w:rsid w:val="002955BE"/>
    <w:rsid w:val="002A7BD5"/>
    <w:rsid w:val="002F7B8F"/>
    <w:rsid w:val="00304082"/>
    <w:rsid w:val="00310BFE"/>
    <w:rsid w:val="0033173A"/>
    <w:rsid w:val="0033765B"/>
    <w:rsid w:val="00347360"/>
    <w:rsid w:val="003949A3"/>
    <w:rsid w:val="003A2038"/>
    <w:rsid w:val="003C53D4"/>
    <w:rsid w:val="003D1A14"/>
    <w:rsid w:val="003D2367"/>
    <w:rsid w:val="003E52E0"/>
    <w:rsid w:val="004154FC"/>
    <w:rsid w:val="00416B97"/>
    <w:rsid w:val="0043285C"/>
    <w:rsid w:val="00491528"/>
    <w:rsid w:val="004977D9"/>
    <w:rsid w:val="004A25F8"/>
    <w:rsid w:val="004B3A45"/>
    <w:rsid w:val="004D28B5"/>
    <w:rsid w:val="00503462"/>
    <w:rsid w:val="00521B6B"/>
    <w:rsid w:val="005464DD"/>
    <w:rsid w:val="005A713D"/>
    <w:rsid w:val="005B76CF"/>
    <w:rsid w:val="005D1C2E"/>
    <w:rsid w:val="005F18D1"/>
    <w:rsid w:val="005F613D"/>
    <w:rsid w:val="00661347"/>
    <w:rsid w:val="00661CA1"/>
    <w:rsid w:val="00685A62"/>
    <w:rsid w:val="006B1B37"/>
    <w:rsid w:val="006C3E84"/>
    <w:rsid w:val="006C6ED4"/>
    <w:rsid w:val="00725F86"/>
    <w:rsid w:val="0074222C"/>
    <w:rsid w:val="00754A5F"/>
    <w:rsid w:val="00756509"/>
    <w:rsid w:val="007950B0"/>
    <w:rsid w:val="007C1B8B"/>
    <w:rsid w:val="007C2ED5"/>
    <w:rsid w:val="00867C60"/>
    <w:rsid w:val="00875C22"/>
    <w:rsid w:val="0088384D"/>
    <w:rsid w:val="009250B3"/>
    <w:rsid w:val="00961697"/>
    <w:rsid w:val="009B7CF8"/>
    <w:rsid w:val="00A12ABE"/>
    <w:rsid w:val="00A44FD8"/>
    <w:rsid w:val="00A529C3"/>
    <w:rsid w:val="00A928DA"/>
    <w:rsid w:val="00A97562"/>
    <w:rsid w:val="00AF2C10"/>
    <w:rsid w:val="00AF3ED7"/>
    <w:rsid w:val="00B56B6B"/>
    <w:rsid w:val="00B56F2C"/>
    <w:rsid w:val="00B641CF"/>
    <w:rsid w:val="00B909F9"/>
    <w:rsid w:val="00BB3E18"/>
    <w:rsid w:val="00C15455"/>
    <w:rsid w:val="00C67E8F"/>
    <w:rsid w:val="00C74AD6"/>
    <w:rsid w:val="00C919C2"/>
    <w:rsid w:val="00CA3A79"/>
    <w:rsid w:val="00CB1229"/>
    <w:rsid w:val="00CC7F61"/>
    <w:rsid w:val="00CF47C4"/>
    <w:rsid w:val="00D911F4"/>
    <w:rsid w:val="00DA11C9"/>
    <w:rsid w:val="00DD4E24"/>
    <w:rsid w:val="00DD68B1"/>
    <w:rsid w:val="00DE1486"/>
    <w:rsid w:val="00E10B10"/>
    <w:rsid w:val="00E33271"/>
    <w:rsid w:val="00E40D26"/>
    <w:rsid w:val="00E44246"/>
    <w:rsid w:val="00E51BFC"/>
    <w:rsid w:val="00E6273F"/>
    <w:rsid w:val="00E92E33"/>
    <w:rsid w:val="00ED1193"/>
    <w:rsid w:val="00F00026"/>
    <w:rsid w:val="00F506C6"/>
    <w:rsid w:val="00F9587C"/>
    <w:rsid w:val="00FB5F38"/>
    <w:rsid w:val="00FE118C"/>
    <w:rsid w:val="00FE1659"/>
    <w:rsid w:val="00FE2318"/>
    <w:rsid w:val="00FE6FAD"/>
    <w:rsid w:val="00FE79D5"/>
    <w:rsid w:val="00FF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B0A0"/>
  <w15:chartTrackingRefBased/>
  <w15:docId w15:val="{64375A6F-AF5D-4D12-880D-796130AA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6B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6B3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D6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6B31"/>
    <w:rPr>
      <w:b/>
      <w:bCs/>
    </w:rPr>
  </w:style>
  <w:style w:type="character" w:styleId="Emphasis">
    <w:name w:val="Emphasis"/>
    <w:basedOn w:val="DefaultParagraphFont"/>
    <w:uiPriority w:val="20"/>
    <w:qFormat/>
    <w:rsid w:val="001D6B31"/>
    <w:rPr>
      <w:i/>
      <w:iCs/>
    </w:rPr>
  </w:style>
  <w:style w:type="character" w:styleId="Hyperlink">
    <w:name w:val="Hyperlink"/>
    <w:basedOn w:val="DefaultParagraphFont"/>
    <w:uiPriority w:val="99"/>
    <w:semiHidden/>
    <w:unhideWhenUsed/>
    <w:rsid w:val="001D6B31"/>
    <w:rPr>
      <w:color w:val="0000FF"/>
      <w:u w:val="single"/>
    </w:rPr>
  </w:style>
  <w:style w:type="paragraph" w:styleId="ListParagraph">
    <w:name w:val="List Paragraph"/>
    <w:basedOn w:val="Normal"/>
    <w:uiPriority w:val="34"/>
    <w:qFormat/>
    <w:rsid w:val="00B641CF"/>
    <w:pPr>
      <w:ind w:left="720"/>
      <w:contextualSpacing/>
    </w:pPr>
  </w:style>
  <w:style w:type="paragraph" w:styleId="NoSpacing">
    <w:name w:val="No Spacing"/>
    <w:qFormat/>
    <w:rsid w:val="00ED1193"/>
    <w:pPr>
      <w:spacing w:after="0" w:line="240" w:lineRule="auto"/>
    </w:pPr>
  </w:style>
  <w:style w:type="paragraph" w:customStyle="1" w:styleId="xmsonospacing">
    <w:name w:val="x_msonospacing"/>
    <w:basedOn w:val="Normal"/>
    <w:rsid w:val="00875C22"/>
    <w:pPr>
      <w:spacing w:after="0" w:line="240" w:lineRule="auto"/>
    </w:pPr>
    <w:rPr>
      <w:rFonts w:ascii="Calibri" w:hAnsi="Calibri" w:cs="Calibri"/>
      <w:lang w:eastAsia="en-GB"/>
    </w:rPr>
  </w:style>
  <w:style w:type="paragraph" w:customStyle="1" w:styleId="xmsonormal">
    <w:name w:val="x_msonormal"/>
    <w:basedOn w:val="Normal"/>
    <w:rsid w:val="00C919C2"/>
    <w:pPr>
      <w:spacing w:before="100" w:beforeAutospacing="1" w:after="100" w:afterAutospacing="1" w:line="240" w:lineRule="auto"/>
    </w:pPr>
    <w:rPr>
      <w:rFonts w:ascii="Calibri" w:hAnsi="Calibri" w:cs="Calibri"/>
      <w:lang w:eastAsia="en-GB"/>
    </w:rPr>
  </w:style>
  <w:style w:type="table" w:styleId="TableGrid">
    <w:name w:val="Table Grid"/>
    <w:basedOn w:val="TableNormal"/>
    <w:rsid w:val="00FB5F38"/>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867175">
      <w:bodyDiv w:val="1"/>
      <w:marLeft w:val="0"/>
      <w:marRight w:val="0"/>
      <w:marTop w:val="0"/>
      <w:marBottom w:val="0"/>
      <w:divBdr>
        <w:top w:val="none" w:sz="0" w:space="0" w:color="auto"/>
        <w:left w:val="none" w:sz="0" w:space="0" w:color="auto"/>
        <w:bottom w:val="none" w:sz="0" w:space="0" w:color="auto"/>
        <w:right w:val="none" w:sz="0" w:space="0" w:color="auto"/>
      </w:divBdr>
      <w:divsChild>
        <w:div w:id="1069227962">
          <w:marLeft w:val="0"/>
          <w:marRight w:val="0"/>
          <w:marTop w:val="0"/>
          <w:marBottom w:val="0"/>
          <w:divBdr>
            <w:top w:val="none" w:sz="0" w:space="0" w:color="auto"/>
            <w:left w:val="none" w:sz="0" w:space="0" w:color="auto"/>
            <w:bottom w:val="none" w:sz="0" w:space="0" w:color="auto"/>
            <w:right w:val="none" w:sz="0" w:space="0" w:color="auto"/>
          </w:divBdr>
          <w:divsChild>
            <w:div w:id="16246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7351">
      <w:bodyDiv w:val="1"/>
      <w:marLeft w:val="0"/>
      <w:marRight w:val="0"/>
      <w:marTop w:val="0"/>
      <w:marBottom w:val="0"/>
      <w:divBdr>
        <w:top w:val="none" w:sz="0" w:space="0" w:color="auto"/>
        <w:left w:val="none" w:sz="0" w:space="0" w:color="auto"/>
        <w:bottom w:val="none" w:sz="0" w:space="0" w:color="auto"/>
        <w:right w:val="none" w:sz="0" w:space="0" w:color="auto"/>
      </w:divBdr>
      <w:divsChild>
        <w:div w:id="2067411604">
          <w:marLeft w:val="0"/>
          <w:marRight w:val="0"/>
          <w:marTop w:val="0"/>
          <w:marBottom w:val="0"/>
          <w:divBdr>
            <w:top w:val="none" w:sz="0" w:space="0" w:color="auto"/>
            <w:left w:val="none" w:sz="0" w:space="0" w:color="auto"/>
            <w:bottom w:val="none" w:sz="0" w:space="0" w:color="auto"/>
            <w:right w:val="none" w:sz="0" w:space="0" w:color="auto"/>
          </w:divBdr>
          <w:divsChild>
            <w:div w:id="691876577">
              <w:marLeft w:val="0"/>
              <w:marRight w:val="0"/>
              <w:marTop w:val="0"/>
              <w:marBottom w:val="0"/>
              <w:divBdr>
                <w:top w:val="none" w:sz="0" w:space="0" w:color="auto"/>
                <w:left w:val="none" w:sz="0" w:space="0" w:color="auto"/>
                <w:bottom w:val="none" w:sz="0" w:space="0" w:color="auto"/>
                <w:right w:val="none" w:sz="0" w:space="0" w:color="auto"/>
              </w:divBdr>
              <w:divsChild>
                <w:div w:id="1625575908">
                  <w:marLeft w:val="0"/>
                  <w:marRight w:val="0"/>
                  <w:marTop w:val="0"/>
                  <w:marBottom w:val="0"/>
                  <w:divBdr>
                    <w:top w:val="none" w:sz="0" w:space="0" w:color="auto"/>
                    <w:left w:val="none" w:sz="0" w:space="0" w:color="auto"/>
                    <w:bottom w:val="none" w:sz="0" w:space="0" w:color="auto"/>
                    <w:right w:val="none" w:sz="0" w:space="0" w:color="auto"/>
                  </w:divBdr>
                  <w:divsChild>
                    <w:div w:id="1920098757">
                      <w:marLeft w:val="0"/>
                      <w:marRight w:val="0"/>
                      <w:marTop w:val="0"/>
                      <w:marBottom w:val="0"/>
                      <w:divBdr>
                        <w:top w:val="none" w:sz="0" w:space="0" w:color="auto"/>
                        <w:left w:val="none" w:sz="0" w:space="0" w:color="auto"/>
                        <w:bottom w:val="none" w:sz="0" w:space="0" w:color="auto"/>
                        <w:right w:val="none" w:sz="0" w:space="0" w:color="auto"/>
                      </w:divBdr>
                      <w:divsChild>
                        <w:div w:id="15551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Musk</dc:creator>
  <cp:keywords/>
  <dc:description/>
  <cp:lastModifiedBy>Zoe Compton</cp:lastModifiedBy>
  <cp:revision>2</cp:revision>
  <cp:lastPrinted>2023-04-18T15:36:00Z</cp:lastPrinted>
  <dcterms:created xsi:type="dcterms:W3CDTF">2025-08-26T14:49:00Z</dcterms:created>
  <dcterms:modified xsi:type="dcterms:W3CDTF">2025-08-26T14:49:00Z</dcterms:modified>
</cp:coreProperties>
</file>