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8206" w14:textId="0BB1FFD5" w:rsidR="00031942" w:rsidRPr="004C77B5" w:rsidRDefault="00F57712" w:rsidP="00F57712">
      <w:pPr>
        <w:tabs>
          <w:tab w:val="center" w:pos="4513"/>
          <w:tab w:val="right" w:pos="9026"/>
        </w:tabs>
        <w:rPr>
          <w:rFonts w:ascii="Gadugi" w:hAnsi="Gadugi"/>
        </w:rPr>
      </w:pPr>
      <w:r>
        <w:rPr>
          <w:rFonts w:ascii="Gadugi" w:hAnsi="Gadugi"/>
          <w:noProof/>
        </w:rPr>
        <w:drawing>
          <wp:anchor distT="0" distB="0" distL="114300" distR="114300" simplePos="0" relativeHeight="251660800" behindDoc="0" locked="0" layoutInCell="1" allowOverlap="1" wp14:anchorId="401F5F1F" wp14:editId="5443E6A2">
            <wp:simplePos x="0" y="0"/>
            <wp:positionH relativeFrom="column">
              <wp:posOffset>4418050</wp:posOffset>
            </wp:positionH>
            <wp:positionV relativeFrom="paragraph">
              <wp:posOffset>-760781</wp:posOffset>
            </wp:positionV>
            <wp:extent cx="2077517" cy="1248308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517" cy="1248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dugi" w:hAnsi="Gadugi"/>
        </w:rPr>
        <w:tab/>
      </w:r>
      <w:r w:rsidR="00031942" w:rsidRPr="004C77B5">
        <w:rPr>
          <w:rFonts w:ascii="Gadugi" w:hAnsi="Gadugi"/>
          <w:noProof/>
        </w:rPr>
        <w:drawing>
          <wp:anchor distT="0" distB="0" distL="114300" distR="114300" simplePos="0" relativeHeight="251658752" behindDoc="1" locked="0" layoutInCell="1" allowOverlap="1" wp14:anchorId="5D9ADE60" wp14:editId="4B1F7DF9">
            <wp:simplePos x="0" y="0"/>
            <wp:positionH relativeFrom="margin">
              <wp:posOffset>-809625</wp:posOffset>
            </wp:positionH>
            <wp:positionV relativeFrom="paragraph">
              <wp:posOffset>-762000</wp:posOffset>
            </wp:positionV>
            <wp:extent cx="1362075" cy="1362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 Logo 2017 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dugi" w:hAnsi="Gadugi"/>
        </w:rPr>
        <w:tab/>
      </w:r>
    </w:p>
    <w:p w14:paraId="0B9C2C99" w14:textId="77777777" w:rsidR="00B2275B" w:rsidRPr="004C77B5" w:rsidRDefault="00B2275B" w:rsidP="00031942">
      <w:pPr>
        <w:tabs>
          <w:tab w:val="left" w:pos="2655"/>
        </w:tabs>
        <w:jc w:val="center"/>
        <w:rPr>
          <w:rFonts w:ascii="Gadugi" w:hAnsi="Gadugi"/>
        </w:rPr>
      </w:pPr>
    </w:p>
    <w:p w14:paraId="0167AC59" w14:textId="77777777" w:rsidR="00031942" w:rsidRPr="00BA780C" w:rsidRDefault="00E96608" w:rsidP="00031942">
      <w:pPr>
        <w:tabs>
          <w:tab w:val="left" w:pos="2655"/>
        </w:tabs>
        <w:jc w:val="center"/>
        <w:rPr>
          <w:rFonts w:ascii="Gadugi" w:hAnsi="Gadugi"/>
          <w:b/>
          <w:sz w:val="28"/>
        </w:rPr>
      </w:pPr>
      <w:r w:rsidRPr="00BA780C">
        <w:rPr>
          <w:rFonts w:ascii="Gadugi" w:hAnsi="Gadugi"/>
          <w:b/>
          <w:sz w:val="28"/>
        </w:rPr>
        <w:t>Higher Learning Support Assistant</w:t>
      </w:r>
    </w:p>
    <w:p w14:paraId="014B7FBE" w14:textId="77777777" w:rsidR="00EB07CF" w:rsidRPr="004C77B5" w:rsidRDefault="00EB07CF" w:rsidP="00031942">
      <w:pPr>
        <w:tabs>
          <w:tab w:val="left" w:pos="2655"/>
        </w:tabs>
        <w:jc w:val="center"/>
        <w:rPr>
          <w:rFonts w:ascii="Gadugi" w:hAnsi="Gadugi"/>
          <w:b/>
          <w:sz w:val="28"/>
        </w:rPr>
      </w:pPr>
    </w:p>
    <w:p w14:paraId="48705259" w14:textId="16F33CBF" w:rsidR="00454D55" w:rsidRPr="004C77B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b/>
          <w:sz w:val="24"/>
        </w:rPr>
        <w:t xml:space="preserve">Reports to: </w:t>
      </w:r>
      <w:r w:rsidR="00983F06">
        <w:rPr>
          <w:rFonts w:ascii="Gadugi" w:hAnsi="Gadugi"/>
          <w:sz w:val="24"/>
        </w:rPr>
        <w:t>Deputy Head</w:t>
      </w:r>
      <w:r w:rsidR="009F20ED">
        <w:rPr>
          <w:rFonts w:ascii="Gadugi" w:hAnsi="Gadugi"/>
          <w:sz w:val="24"/>
        </w:rPr>
        <w:t xml:space="preserve"> of Campus</w:t>
      </w:r>
      <w:r w:rsidR="00BD35B5">
        <w:rPr>
          <w:rFonts w:ascii="Gadugi" w:hAnsi="Gadugi"/>
          <w:sz w:val="24"/>
        </w:rPr>
        <w:t xml:space="preserve"> (Operations)</w:t>
      </w:r>
    </w:p>
    <w:p w14:paraId="1813F9C2" w14:textId="2A0DE230" w:rsidR="00454D55" w:rsidRPr="004C77B5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b/>
          <w:sz w:val="24"/>
        </w:rPr>
        <w:t xml:space="preserve">Location: </w:t>
      </w:r>
      <w:r w:rsidR="002E197F">
        <w:rPr>
          <w:rFonts w:ascii="Gadugi" w:hAnsi="Gadugi"/>
          <w:sz w:val="24"/>
        </w:rPr>
        <w:t>Dawlish</w:t>
      </w:r>
      <w:r w:rsidR="00AD7A14">
        <w:rPr>
          <w:rFonts w:ascii="Gadugi" w:hAnsi="Gadugi"/>
          <w:sz w:val="24"/>
        </w:rPr>
        <w:t xml:space="preserve"> </w:t>
      </w:r>
    </w:p>
    <w:p w14:paraId="51615567" w14:textId="77777777" w:rsidR="00454D55" w:rsidRPr="004C77B5" w:rsidRDefault="00454D55" w:rsidP="00454D55">
      <w:p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>The Role:</w:t>
      </w:r>
    </w:p>
    <w:p w14:paraId="4E6CC4F2" w14:textId="62DC640A" w:rsidR="001458B4" w:rsidRDefault="00454D55" w:rsidP="00454D55">
      <w:p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sz w:val="24"/>
        </w:rPr>
        <w:t>As a</w:t>
      </w:r>
      <w:r w:rsidR="00925C1B" w:rsidRPr="004C77B5">
        <w:rPr>
          <w:rFonts w:ascii="Gadugi" w:hAnsi="Gadugi"/>
          <w:sz w:val="24"/>
        </w:rPr>
        <w:t xml:space="preserve"> </w:t>
      </w:r>
      <w:r w:rsidR="009F20ED">
        <w:rPr>
          <w:rFonts w:ascii="Gadugi" w:hAnsi="Gadugi"/>
          <w:sz w:val="24"/>
        </w:rPr>
        <w:t xml:space="preserve">member </w:t>
      </w:r>
      <w:r w:rsidR="00925C1B" w:rsidRPr="004C77B5">
        <w:rPr>
          <w:rFonts w:ascii="Gadugi" w:hAnsi="Gadugi"/>
          <w:sz w:val="24"/>
        </w:rPr>
        <w:t xml:space="preserve">of the </w:t>
      </w:r>
      <w:r w:rsidR="007D1ECF">
        <w:rPr>
          <w:rFonts w:ascii="Gadugi" w:hAnsi="Gadugi"/>
          <w:sz w:val="24"/>
        </w:rPr>
        <w:t>t</w:t>
      </w:r>
      <w:r w:rsidR="00925C1B" w:rsidRPr="004C77B5">
        <w:rPr>
          <w:rFonts w:ascii="Gadugi" w:hAnsi="Gadugi"/>
          <w:sz w:val="24"/>
        </w:rPr>
        <w:t xml:space="preserve">eam at our </w:t>
      </w:r>
      <w:r w:rsidR="002E197F">
        <w:rPr>
          <w:rFonts w:ascii="Gadugi" w:hAnsi="Gadugi"/>
          <w:sz w:val="24"/>
        </w:rPr>
        <w:t>Dawlish</w:t>
      </w:r>
      <w:r w:rsidR="005D10C7">
        <w:rPr>
          <w:rFonts w:ascii="Gadugi" w:hAnsi="Gadugi"/>
          <w:sz w:val="24"/>
        </w:rPr>
        <w:t xml:space="preserve"> </w:t>
      </w:r>
      <w:r w:rsidR="00925C1B" w:rsidRPr="004C77B5">
        <w:rPr>
          <w:rFonts w:ascii="Gadugi" w:hAnsi="Gadugi"/>
          <w:sz w:val="24"/>
        </w:rPr>
        <w:t xml:space="preserve">campus, </w:t>
      </w:r>
      <w:r w:rsidRPr="004C77B5">
        <w:rPr>
          <w:rFonts w:ascii="Gadugi" w:hAnsi="Gadugi"/>
          <w:sz w:val="24"/>
        </w:rPr>
        <w:t xml:space="preserve">you will </w:t>
      </w:r>
      <w:r w:rsidR="007D1ECF" w:rsidRPr="007D1ECF">
        <w:rPr>
          <w:rFonts w:ascii="Gadugi" w:hAnsi="Gadugi"/>
          <w:sz w:val="24"/>
        </w:rPr>
        <w:t xml:space="preserve">deliver person centred learning </w:t>
      </w:r>
      <w:r w:rsidR="00F57712">
        <w:rPr>
          <w:rFonts w:ascii="Gadugi" w:hAnsi="Gadugi"/>
          <w:sz w:val="24"/>
        </w:rPr>
        <w:t xml:space="preserve">and </w:t>
      </w:r>
      <w:r w:rsidR="007D1ECF" w:rsidRPr="007D1ECF">
        <w:rPr>
          <w:rFonts w:ascii="Gadugi" w:hAnsi="Gadugi"/>
          <w:sz w:val="24"/>
        </w:rPr>
        <w:t xml:space="preserve">support to meet the needs, aspirations and choices of the </w:t>
      </w:r>
      <w:r w:rsidR="006A2FEB">
        <w:rPr>
          <w:rFonts w:ascii="Gadugi" w:hAnsi="Gadugi"/>
          <w:sz w:val="24"/>
        </w:rPr>
        <w:t>learner</w:t>
      </w:r>
      <w:r w:rsidR="007D1ECF" w:rsidRPr="007D1ECF">
        <w:rPr>
          <w:rFonts w:ascii="Gadugi" w:hAnsi="Gadugi"/>
          <w:sz w:val="24"/>
        </w:rPr>
        <w:t xml:space="preserve">, </w:t>
      </w:r>
      <w:proofErr w:type="gramStart"/>
      <w:r w:rsidR="007D1ECF" w:rsidRPr="007D1ECF">
        <w:rPr>
          <w:rFonts w:ascii="Gadugi" w:hAnsi="Gadugi"/>
          <w:sz w:val="24"/>
        </w:rPr>
        <w:t>exemplifying best practice at all times</w:t>
      </w:r>
      <w:proofErr w:type="gramEnd"/>
      <w:r w:rsidR="007D1ECF" w:rsidRPr="007D1ECF">
        <w:rPr>
          <w:rFonts w:ascii="Gadugi" w:hAnsi="Gadugi"/>
          <w:sz w:val="24"/>
        </w:rPr>
        <w:t xml:space="preserve">.  </w:t>
      </w:r>
    </w:p>
    <w:p w14:paraId="626285D7" w14:textId="37E8C869" w:rsidR="001458B4" w:rsidRDefault="007D1ECF" w:rsidP="00454D55">
      <w:pPr>
        <w:tabs>
          <w:tab w:val="left" w:pos="2655"/>
        </w:tabs>
        <w:rPr>
          <w:rFonts w:ascii="Gadugi" w:hAnsi="Gadugi"/>
          <w:sz w:val="24"/>
        </w:rPr>
      </w:pPr>
      <w:r w:rsidRPr="007D1ECF">
        <w:rPr>
          <w:rFonts w:ascii="Gadugi" w:hAnsi="Gadugi"/>
          <w:sz w:val="24"/>
        </w:rPr>
        <w:t xml:space="preserve">You will support the </w:t>
      </w:r>
      <w:r w:rsidR="001458B4">
        <w:rPr>
          <w:rFonts w:ascii="Gadugi" w:hAnsi="Gadugi"/>
          <w:sz w:val="24"/>
        </w:rPr>
        <w:t xml:space="preserve">Learning Supports Assistants (LSAs) in developing their skills in supporting learners effectively, as well as ensuring that they complete relevant observations, paperwork and follow polices and procedures. </w:t>
      </w:r>
    </w:p>
    <w:p w14:paraId="56F1EF28" w14:textId="55310EFC" w:rsidR="006A2FEB" w:rsidRDefault="006A2FEB" w:rsidP="00454D55">
      <w:p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You will act as a line manager for a team of LSA’s supporting their development and wellbeing in the role.</w:t>
      </w:r>
    </w:p>
    <w:p w14:paraId="52D5FDDB" w14:textId="1677E153" w:rsidR="00E96608" w:rsidRDefault="00E96608" w:rsidP="00454D55">
      <w:p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You will also work closely and collaboratively with the Head </w:t>
      </w:r>
      <w:r w:rsidR="00574AE6">
        <w:rPr>
          <w:rFonts w:ascii="Gadugi" w:hAnsi="Gadugi"/>
          <w:sz w:val="24"/>
        </w:rPr>
        <w:t>and Deputy Head</w:t>
      </w:r>
      <w:r w:rsidR="00AD7A14">
        <w:rPr>
          <w:rFonts w:ascii="Gadugi" w:hAnsi="Gadugi"/>
          <w:sz w:val="24"/>
        </w:rPr>
        <w:t>s</w:t>
      </w:r>
      <w:r w:rsidR="00574AE6">
        <w:rPr>
          <w:rFonts w:ascii="Gadugi" w:hAnsi="Gadugi"/>
          <w:sz w:val="24"/>
        </w:rPr>
        <w:t xml:space="preserve"> of Campus to </w:t>
      </w:r>
      <w:r w:rsidR="001458B4">
        <w:rPr>
          <w:rFonts w:ascii="Gadugi" w:hAnsi="Gadugi"/>
          <w:sz w:val="24"/>
        </w:rPr>
        <w:t>support</w:t>
      </w:r>
      <w:r w:rsidR="00574AE6">
        <w:rPr>
          <w:rFonts w:ascii="Gadugi" w:hAnsi="Gadugi"/>
          <w:sz w:val="24"/>
        </w:rPr>
        <w:t xml:space="preserve"> effective operational running of the</w:t>
      </w:r>
      <w:r w:rsidR="000F310E">
        <w:rPr>
          <w:rFonts w:ascii="Gadugi" w:hAnsi="Gadugi"/>
          <w:sz w:val="24"/>
        </w:rPr>
        <w:t xml:space="preserve"> campus</w:t>
      </w:r>
      <w:r w:rsidR="006A2FEB">
        <w:rPr>
          <w:rFonts w:ascii="Gadugi" w:hAnsi="Gadugi"/>
          <w:sz w:val="24"/>
        </w:rPr>
        <w:t>.</w:t>
      </w:r>
    </w:p>
    <w:p w14:paraId="4B2ADFDE" w14:textId="461DED22" w:rsidR="00983F06" w:rsidRDefault="00983F06" w:rsidP="00454D55">
      <w:p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If required, you will also provide support or cover within classrooms for up to 50% of your working week</w:t>
      </w:r>
      <w:r w:rsidR="006A2FEB">
        <w:rPr>
          <w:rFonts w:ascii="Gadugi" w:hAnsi="Gadugi"/>
          <w:sz w:val="24"/>
        </w:rPr>
        <w:t>.</w:t>
      </w:r>
    </w:p>
    <w:p w14:paraId="5DE35683" w14:textId="30F2B9D4" w:rsidR="0050073F" w:rsidRDefault="006A2FEB" w:rsidP="00454D55">
      <w:p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You will be required to act as a member of the duty management (on-call team) for a minimum of a day per week and must be confident and capable in responding to rapidly emerging needs across the college campus.</w:t>
      </w:r>
    </w:p>
    <w:p w14:paraId="40CBB812" w14:textId="77777777" w:rsidR="00645C1C" w:rsidRDefault="00645C1C" w:rsidP="00454D55">
      <w:pPr>
        <w:tabs>
          <w:tab w:val="left" w:pos="2655"/>
        </w:tabs>
        <w:rPr>
          <w:rFonts w:ascii="Gadugi" w:hAnsi="Gadugi"/>
          <w:sz w:val="24"/>
        </w:rPr>
      </w:pPr>
    </w:p>
    <w:p w14:paraId="767899F0" w14:textId="77777777" w:rsidR="007D1ECF" w:rsidRPr="0022061E" w:rsidRDefault="007D1ECF" w:rsidP="007D1ECF">
      <w:pPr>
        <w:tabs>
          <w:tab w:val="left" w:pos="2655"/>
        </w:tabs>
        <w:rPr>
          <w:rFonts w:ascii="Gadugi" w:hAnsi="Gadugi"/>
          <w:b/>
          <w:sz w:val="24"/>
        </w:rPr>
      </w:pPr>
      <w:r w:rsidRPr="0022061E">
        <w:rPr>
          <w:rFonts w:ascii="Gadugi" w:hAnsi="Gadugi"/>
          <w:b/>
          <w:sz w:val="24"/>
        </w:rPr>
        <w:t xml:space="preserve">Purpose: </w:t>
      </w:r>
    </w:p>
    <w:p w14:paraId="0BB69529" w14:textId="6BD56AEF" w:rsidR="007D1ECF" w:rsidRPr="007D1ECF" w:rsidRDefault="007D1ECF" w:rsidP="007D1ECF">
      <w:pPr>
        <w:tabs>
          <w:tab w:val="left" w:pos="2655"/>
        </w:tabs>
        <w:rPr>
          <w:rFonts w:ascii="Gadugi" w:hAnsi="Gadugi"/>
          <w:sz w:val="24"/>
        </w:rPr>
      </w:pPr>
      <w:r w:rsidRPr="007D1ECF">
        <w:rPr>
          <w:rFonts w:ascii="Gadugi" w:hAnsi="Gadugi"/>
          <w:sz w:val="24"/>
        </w:rPr>
        <w:t xml:space="preserve">To deliver exceptional standards of learning / support </w:t>
      </w:r>
      <w:r w:rsidR="0022061E">
        <w:rPr>
          <w:rFonts w:ascii="Gadugi" w:hAnsi="Gadugi"/>
          <w:sz w:val="24"/>
        </w:rPr>
        <w:t xml:space="preserve">for learners </w:t>
      </w:r>
      <w:r w:rsidRPr="007D1ECF">
        <w:rPr>
          <w:rFonts w:ascii="Gadugi" w:hAnsi="Gadugi"/>
          <w:sz w:val="24"/>
        </w:rPr>
        <w:t xml:space="preserve">within the </w:t>
      </w:r>
      <w:r w:rsidR="0022061E">
        <w:rPr>
          <w:rFonts w:ascii="Gadugi" w:hAnsi="Gadugi"/>
          <w:sz w:val="24"/>
        </w:rPr>
        <w:t>Col</w:t>
      </w:r>
      <w:r w:rsidRPr="007D1ECF">
        <w:rPr>
          <w:rFonts w:ascii="Gadugi" w:hAnsi="Gadugi"/>
          <w:sz w:val="24"/>
        </w:rPr>
        <w:t>l</w:t>
      </w:r>
      <w:r w:rsidR="0022061E">
        <w:rPr>
          <w:rFonts w:ascii="Gadugi" w:hAnsi="Gadugi"/>
          <w:sz w:val="24"/>
        </w:rPr>
        <w:t>ege</w:t>
      </w:r>
      <w:r w:rsidRPr="007D1ECF">
        <w:rPr>
          <w:rFonts w:ascii="Gadugi" w:hAnsi="Gadugi"/>
          <w:sz w:val="24"/>
        </w:rPr>
        <w:t xml:space="preserve"> by </w:t>
      </w:r>
      <w:r w:rsidR="006A2FEB">
        <w:rPr>
          <w:rFonts w:ascii="Gadugi" w:hAnsi="Gadugi"/>
          <w:sz w:val="24"/>
        </w:rPr>
        <w:t>supporting</w:t>
      </w:r>
      <w:r w:rsidRPr="007D1ECF">
        <w:rPr>
          <w:rFonts w:ascii="Gadugi" w:hAnsi="Gadugi"/>
          <w:sz w:val="24"/>
        </w:rPr>
        <w:t xml:space="preserve"> their physical, emotional, psychological and </w:t>
      </w:r>
      <w:r w:rsidR="0022061E">
        <w:rPr>
          <w:rFonts w:ascii="Gadugi" w:hAnsi="Gadugi"/>
          <w:sz w:val="24"/>
        </w:rPr>
        <w:t>social</w:t>
      </w:r>
      <w:r w:rsidRPr="007D1ECF">
        <w:rPr>
          <w:rFonts w:ascii="Gadugi" w:hAnsi="Gadugi"/>
          <w:sz w:val="24"/>
        </w:rPr>
        <w:t xml:space="preserve"> development.  </w:t>
      </w:r>
    </w:p>
    <w:p w14:paraId="7684FADE" w14:textId="77777777" w:rsidR="007D1ECF" w:rsidRPr="00CE3F03" w:rsidRDefault="007D1ECF" w:rsidP="007D1ECF">
      <w:pPr>
        <w:tabs>
          <w:tab w:val="left" w:pos="2655"/>
        </w:tabs>
        <w:rPr>
          <w:rFonts w:ascii="Gadugi" w:hAnsi="Gadugi"/>
          <w:b/>
          <w:sz w:val="24"/>
        </w:rPr>
      </w:pPr>
      <w:r w:rsidRPr="007D1ECF">
        <w:rPr>
          <w:rFonts w:ascii="Gadugi" w:hAnsi="Gadugi"/>
          <w:sz w:val="24"/>
        </w:rPr>
        <w:t xml:space="preserve"> </w:t>
      </w:r>
      <w:r w:rsidRPr="00CE3F03">
        <w:rPr>
          <w:rFonts w:ascii="Gadugi" w:hAnsi="Gadugi"/>
          <w:b/>
          <w:sz w:val="24"/>
        </w:rPr>
        <w:t xml:space="preserve">Key Responsibilities: </w:t>
      </w:r>
    </w:p>
    <w:p w14:paraId="7E7F61BE" w14:textId="42509A28" w:rsidR="008E4390" w:rsidRDefault="00E96608" w:rsidP="008E4390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b/>
          <w:sz w:val="24"/>
        </w:rPr>
      </w:pPr>
      <w:r w:rsidRPr="00520FE1">
        <w:rPr>
          <w:rFonts w:ascii="Gadugi" w:hAnsi="Gadugi"/>
          <w:b/>
          <w:bCs/>
          <w:sz w:val="24"/>
        </w:rPr>
        <w:t>S</w:t>
      </w:r>
      <w:r w:rsidR="007D1ECF" w:rsidRPr="00520FE1">
        <w:rPr>
          <w:rFonts w:ascii="Gadugi" w:hAnsi="Gadugi"/>
          <w:b/>
          <w:bCs/>
          <w:sz w:val="24"/>
        </w:rPr>
        <w:t xml:space="preserve">upport </w:t>
      </w:r>
      <w:r w:rsidR="0022061E" w:rsidRPr="00520FE1">
        <w:rPr>
          <w:rFonts w:ascii="Gadugi" w:hAnsi="Gadugi"/>
          <w:b/>
          <w:bCs/>
          <w:sz w:val="24"/>
        </w:rPr>
        <w:t xml:space="preserve">our </w:t>
      </w:r>
      <w:r w:rsidR="001041BF" w:rsidRPr="00520FE1">
        <w:rPr>
          <w:rFonts w:ascii="Gadugi" w:hAnsi="Gadugi"/>
          <w:b/>
          <w:bCs/>
          <w:sz w:val="24"/>
        </w:rPr>
        <w:t>teachers</w:t>
      </w:r>
      <w:r w:rsidR="00574AE6" w:rsidRPr="00520FE1">
        <w:rPr>
          <w:rFonts w:ascii="Gadugi" w:hAnsi="Gadugi"/>
          <w:b/>
          <w:bCs/>
          <w:sz w:val="24"/>
        </w:rPr>
        <w:t xml:space="preserve"> </w:t>
      </w:r>
      <w:r w:rsidR="007D1ECF" w:rsidRPr="00520FE1">
        <w:rPr>
          <w:rFonts w:ascii="Gadugi" w:hAnsi="Gadugi"/>
          <w:b/>
          <w:bCs/>
          <w:sz w:val="24"/>
        </w:rPr>
        <w:t>with the</w:t>
      </w:r>
      <w:r w:rsidR="007D1ECF" w:rsidRPr="00E96608">
        <w:rPr>
          <w:rFonts w:ascii="Gadugi" w:hAnsi="Gadugi"/>
          <w:sz w:val="24"/>
        </w:rPr>
        <w:t xml:space="preserve"> </w:t>
      </w:r>
      <w:r w:rsidR="007D1ECF" w:rsidRPr="00E96608">
        <w:rPr>
          <w:rFonts w:ascii="Gadugi" w:hAnsi="Gadugi"/>
          <w:b/>
          <w:sz w:val="24"/>
        </w:rPr>
        <w:t>delivery of the curriculum and all aspect</w:t>
      </w:r>
      <w:r w:rsidR="0022061E" w:rsidRPr="00E96608">
        <w:rPr>
          <w:rFonts w:ascii="Gadugi" w:hAnsi="Gadugi"/>
          <w:b/>
          <w:sz w:val="24"/>
        </w:rPr>
        <w:t>s</w:t>
      </w:r>
      <w:r w:rsidR="007D1ECF" w:rsidRPr="00E96608">
        <w:rPr>
          <w:rFonts w:ascii="Gadugi" w:hAnsi="Gadugi"/>
          <w:b/>
          <w:sz w:val="24"/>
        </w:rPr>
        <w:t xml:space="preserve"> of person</w:t>
      </w:r>
      <w:r w:rsidR="00520FE1">
        <w:rPr>
          <w:rFonts w:ascii="Gadugi" w:hAnsi="Gadugi"/>
          <w:b/>
          <w:sz w:val="24"/>
        </w:rPr>
        <w:t xml:space="preserve">al </w:t>
      </w:r>
      <w:r w:rsidR="007D1ECF" w:rsidRPr="00E96608">
        <w:rPr>
          <w:rFonts w:ascii="Gadugi" w:hAnsi="Gadugi"/>
          <w:b/>
          <w:sz w:val="24"/>
        </w:rPr>
        <w:t>and social development</w:t>
      </w:r>
      <w:r w:rsidR="00983F06">
        <w:rPr>
          <w:rFonts w:ascii="Gadugi" w:hAnsi="Gadugi"/>
          <w:b/>
          <w:sz w:val="24"/>
        </w:rPr>
        <w:t xml:space="preserve"> both within the classroom a</w:t>
      </w:r>
      <w:r w:rsidR="006D3837">
        <w:rPr>
          <w:rFonts w:ascii="Gadugi" w:hAnsi="Gadugi"/>
          <w:b/>
          <w:sz w:val="24"/>
        </w:rPr>
        <w:t>nd throughout the college</w:t>
      </w:r>
      <w:r w:rsidR="000F310E">
        <w:rPr>
          <w:rFonts w:ascii="Gadugi" w:hAnsi="Gadugi"/>
          <w:b/>
          <w:sz w:val="24"/>
        </w:rPr>
        <w:t xml:space="preserve"> and to upskill LSA’s to become more confident in their roles, against the LSA Standards. </w:t>
      </w:r>
    </w:p>
    <w:p w14:paraId="589F3F0B" w14:textId="38610EBE" w:rsidR="0050073F" w:rsidRPr="008E4390" w:rsidRDefault="00520FE1" w:rsidP="008E4390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b/>
          <w:sz w:val="24"/>
        </w:rPr>
      </w:pPr>
      <w:r w:rsidRPr="008E4390">
        <w:rPr>
          <w:rFonts w:ascii="Gadugi" w:hAnsi="Gadugi"/>
          <w:b/>
          <w:sz w:val="24"/>
        </w:rPr>
        <w:lastRenderedPageBreak/>
        <w:t xml:space="preserve">Take On Call responsibilities </w:t>
      </w:r>
      <w:r w:rsidR="008259D3" w:rsidRPr="008E4390">
        <w:rPr>
          <w:rFonts w:ascii="Gadugi" w:hAnsi="Gadugi"/>
          <w:b/>
          <w:sz w:val="24"/>
        </w:rPr>
        <w:t>when required and utilise</w:t>
      </w:r>
      <w:r w:rsidR="00BB0C12" w:rsidRPr="008E4390">
        <w:rPr>
          <w:rFonts w:ascii="Gadugi" w:hAnsi="Gadugi"/>
          <w:b/>
          <w:sz w:val="24"/>
        </w:rPr>
        <w:t xml:space="preserve"> effective </w:t>
      </w:r>
      <w:r w:rsidR="00A24533" w:rsidRPr="008E4390">
        <w:rPr>
          <w:rFonts w:ascii="Gadugi" w:hAnsi="Gadugi"/>
          <w:b/>
          <w:sz w:val="24"/>
        </w:rPr>
        <w:t xml:space="preserve">therapeutic approaches to support students throughout the day. </w:t>
      </w:r>
    </w:p>
    <w:p w14:paraId="16B8C16E" w14:textId="1C0863DB" w:rsidR="0022061E" w:rsidRPr="00E96608" w:rsidRDefault="00A2453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When required </w:t>
      </w:r>
      <w:r w:rsidR="001226F0">
        <w:rPr>
          <w:rFonts w:ascii="Gadugi" w:hAnsi="Gadugi"/>
          <w:sz w:val="24"/>
        </w:rPr>
        <w:t xml:space="preserve">to work </w:t>
      </w:r>
      <w:r w:rsidR="007D1ECF" w:rsidRPr="00E96608">
        <w:rPr>
          <w:rFonts w:ascii="Gadugi" w:hAnsi="Gadugi"/>
          <w:sz w:val="24"/>
        </w:rPr>
        <w:t xml:space="preserve">as part of a class team to </w:t>
      </w:r>
      <w:r w:rsidR="007D1ECF" w:rsidRPr="00E96608">
        <w:rPr>
          <w:rFonts w:ascii="Gadugi" w:hAnsi="Gadugi"/>
          <w:b/>
          <w:sz w:val="24"/>
        </w:rPr>
        <w:t>provide</w:t>
      </w:r>
      <w:r w:rsidR="00CE3F03" w:rsidRPr="00E96608">
        <w:rPr>
          <w:rFonts w:ascii="Gadugi" w:hAnsi="Gadugi"/>
          <w:b/>
          <w:sz w:val="24"/>
        </w:rPr>
        <w:t xml:space="preserve"> and promote a stimulating and motivating</w:t>
      </w:r>
      <w:r w:rsidR="007D1ECF" w:rsidRPr="00E96608">
        <w:rPr>
          <w:rFonts w:ascii="Gadugi" w:hAnsi="Gadugi"/>
          <w:b/>
          <w:sz w:val="24"/>
        </w:rPr>
        <w:t xml:space="preserve"> learning environment </w:t>
      </w:r>
      <w:r w:rsidR="007D1ECF" w:rsidRPr="00E96608">
        <w:rPr>
          <w:rFonts w:ascii="Gadugi" w:hAnsi="Gadugi"/>
          <w:sz w:val="24"/>
        </w:rPr>
        <w:t>and</w:t>
      </w:r>
      <w:r w:rsidR="00CE3F03" w:rsidRPr="00E96608">
        <w:rPr>
          <w:rFonts w:ascii="Gadugi" w:hAnsi="Gadugi"/>
          <w:sz w:val="24"/>
        </w:rPr>
        <w:t xml:space="preserve"> outstanding</w:t>
      </w:r>
      <w:r w:rsidR="007D1ECF" w:rsidRPr="00E96608">
        <w:rPr>
          <w:rFonts w:ascii="Gadugi" w:hAnsi="Gadugi"/>
          <w:sz w:val="24"/>
        </w:rPr>
        <w:t xml:space="preserve"> support</w:t>
      </w:r>
      <w:r w:rsidR="00CE3F03" w:rsidRPr="00E96608">
        <w:rPr>
          <w:rFonts w:ascii="Gadugi" w:hAnsi="Gadugi"/>
          <w:sz w:val="24"/>
        </w:rPr>
        <w:t xml:space="preserve"> </w:t>
      </w:r>
      <w:r w:rsidR="0022061E" w:rsidRPr="00E96608">
        <w:rPr>
          <w:rFonts w:ascii="Gadugi" w:hAnsi="Gadugi"/>
          <w:sz w:val="24"/>
        </w:rPr>
        <w:t>for our learners.</w:t>
      </w:r>
    </w:p>
    <w:p w14:paraId="48E15641" w14:textId="0ED0916B" w:rsidR="0022061E" w:rsidRPr="00E96608" w:rsidRDefault="00E96608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S</w:t>
      </w:r>
      <w:r w:rsidR="007D1ECF" w:rsidRPr="00E96608">
        <w:rPr>
          <w:rFonts w:ascii="Gadugi" w:hAnsi="Gadugi"/>
          <w:sz w:val="24"/>
        </w:rPr>
        <w:t xml:space="preserve">upport </w:t>
      </w:r>
      <w:r w:rsidR="0022061E" w:rsidRPr="00E96608">
        <w:rPr>
          <w:rFonts w:ascii="Gadugi" w:hAnsi="Gadugi"/>
          <w:sz w:val="24"/>
        </w:rPr>
        <w:t xml:space="preserve">our learners with the </w:t>
      </w:r>
      <w:r w:rsidR="0022061E" w:rsidRPr="00E96608">
        <w:rPr>
          <w:rFonts w:ascii="Gadugi" w:hAnsi="Gadugi"/>
          <w:b/>
          <w:sz w:val="24"/>
        </w:rPr>
        <w:t xml:space="preserve">development </w:t>
      </w:r>
      <w:r w:rsidR="007D1ECF" w:rsidRPr="00E96608">
        <w:rPr>
          <w:rFonts w:ascii="Gadugi" w:hAnsi="Gadugi"/>
          <w:b/>
          <w:sz w:val="24"/>
        </w:rPr>
        <w:t xml:space="preserve">and review of their </w:t>
      </w:r>
      <w:proofErr w:type="gramStart"/>
      <w:r w:rsidR="007D1ECF" w:rsidRPr="00E96608">
        <w:rPr>
          <w:rFonts w:ascii="Gadugi" w:hAnsi="Gadugi"/>
          <w:b/>
          <w:sz w:val="24"/>
        </w:rPr>
        <w:t xml:space="preserve">person </w:t>
      </w:r>
      <w:r w:rsidR="006D3310" w:rsidRPr="008E4390">
        <w:rPr>
          <w:rFonts w:ascii="Gadugi" w:hAnsi="Gadugi"/>
          <w:b/>
          <w:sz w:val="24"/>
        </w:rPr>
        <w:t>centred</w:t>
      </w:r>
      <w:proofErr w:type="gramEnd"/>
      <w:r w:rsidR="007D1ECF" w:rsidRPr="008E4390">
        <w:rPr>
          <w:rFonts w:ascii="Gadugi" w:hAnsi="Gadugi"/>
          <w:b/>
          <w:sz w:val="24"/>
        </w:rPr>
        <w:t xml:space="preserve"> plans/</w:t>
      </w:r>
      <w:r w:rsidR="000F310E">
        <w:rPr>
          <w:rFonts w:ascii="Gadugi" w:hAnsi="Gadugi"/>
          <w:b/>
          <w:sz w:val="24"/>
        </w:rPr>
        <w:t>Study Programmes</w:t>
      </w:r>
      <w:r w:rsidR="007D1ECF" w:rsidRPr="008E4390">
        <w:rPr>
          <w:rFonts w:ascii="Gadugi" w:hAnsi="Gadugi"/>
          <w:sz w:val="24"/>
        </w:rPr>
        <w:t xml:space="preserve"> and to work in accordance with the agreed plan.</w:t>
      </w:r>
    </w:p>
    <w:p w14:paraId="09C0707E" w14:textId="1C1C9B5A" w:rsidR="0022061E" w:rsidRDefault="00E96608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D</w:t>
      </w:r>
      <w:r w:rsidR="007D1ECF" w:rsidRPr="00E96608">
        <w:rPr>
          <w:rFonts w:ascii="Gadugi" w:hAnsi="Gadugi"/>
          <w:sz w:val="24"/>
        </w:rPr>
        <w:t xml:space="preserve">evelop and draw on </w:t>
      </w:r>
      <w:r w:rsidR="0022061E" w:rsidRPr="00E96608">
        <w:rPr>
          <w:rFonts w:ascii="Gadugi" w:hAnsi="Gadugi"/>
          <w:sz w:val="24"/>
        </w:rPr>
        <w:t xml:space="preserve">the </w:t>
      </w:r>
      <w:r w:rsidR="007D1ECF" w:rsidRPr="00E96608">
        <w:rPr>
          <w:rFonts w:ascii="Gadugi" w:hAnsi="Gadugi"/>
          <w:b/>
          <w:sz w:val="24"/>
        </w:rPr>
        <w:t xml:space="preserve">knowledge of </w:t>
      </w:r>
      <w:r w:rsidR="0022061E" w:rsidRPr="00E96608">
        <w:rPr>
          <w:rFonts w:ascii="Gadugi" w:hAnsi="Gadugi"/>
          <w:b/>
          <w:sz w:val="24"/>
        </w:rPr>
        <w:t xml:space="preserve">a </w:t>
      </w:r>
      <w:r w:rsidR="00CE3F03" w:rsidRPr="00E96608">
        <w:rPr>
          <w:rFonts w:ascii="Gadugi" w:hAnsi="Gadugi"/>
          <w:b/>
          <w:sz w:val="24"/>
        </w:rPr>
        <w:t>learner’s</w:t>
      </w:r>
      <w:r w:rsidR="0022061E" w:rsidRPr="00E96608">
        <w:rPr>
          <w:rFonts w:ascii="Gadugi" w:hAnsi="Gadugi"/>
          <w:b/>
          <w:sz w:val="24"/>
        </w:rPr>
        <w:t xml:space="preserve"> individual</w:t>
      </w:r>
      <w:r w:rsidR="007D1ECF" w:rsidRPr="00E96608">
        <w:rPr>
          <w:rFonts w:ascii="Gadugi" w:hAnsi="Gadugi"/>
          <w:b/>
          <w:sz w:val="24"/>
        </w:rPr>
        <w:t xml:space="preserve"> needs</w:t>
      </w:r>
      <w:r w:rsidR="002055D6">
        <w:rPr>
          <w:rFonts w:ascii="Gadugi" w:hAnsi="Gadugi"/>
          <w:sz w:val="24"/>
        </w:rPr>
        <w:t xml:space="preserve"> paying particular attention to understanding effective de-escalation support for students when required.</w:t>
      </w:r>
      <w:r w:rsidR="001F2C40">
        <w:rPr>
          <w:rFonts w:ascii="Gadugi" w:hAnsi="Gadugi"/>
          <w:sz w:val="24"/>
        </w:rPr>
        <w:t xml:space="preserve"> </w:t>
      </w:r>
    </w:p>
    <w:p w14:paraId="0E9D395C" w14:textId="0972C7A3" w:rsidR="002055D6" w:rsidRPr="00FD09A0" w:rsidRDefault="002055D6" w:rsidP="00FD09A0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Have a sound understanding on how to log incidents,</w:t>
      </w:r>
      <w:r w:rsidR="00FD09A0">
        <w:rPr>
          <w:rFonts w:ascii="Gadugi" w:hAnsi="Gadugi"/>
          <w:sz w:val="24"/>
        </w:rPr>
        <w:t xml:space="preserve"> </w:t>
      </w:r>
      <w:r>
        <w:rPr>
          <w:rFonts w:ascii="Gadugi" w:hAnsi="Gadugi"/>
          <w:sz w:val="24"/>
        </w:rPr>
        <w:t xml:space="preserve">ABCs and safeguarding concerns on Databridge and ensure staff are consistently completing incident and ABC logs </w:t>
      </w:r>
    </w:p>
    <w:p w14:paraId="23ECC304" w14:textId="2050A21B" w:rsidR="001F2C40" w:rsidRPr="00E96608" w:rsidRDefault="00FD09A0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Support the Deputy Head/Head of Campus with </w:t>
      </w:r>
      <w:r w:rsidR="002C6BAB">
        <w:rPr>
          <w:rFonts w:ascii="Gadugi" w:hAnsi="Gadugi"/>
          <w:sz w:val="24"/>
        </w:rPr>
        <w:t xml:space="preserve">debriefs and ensure relevant paperwork in completed to a high standard. </w:t>
      </w:r>
    </w:p>
    <w:p w14:paraId="7052FB79" w14:textId="4166F9B4" w:rsidR="0022061E" w:rsidRPr="00E96608" w:rsidRDefault="00E96608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C</w:t>
      </w:r>
      <w:r w:rsidR="007D1ECF" w:rsidRPr="00E96608">
        <w:rPr>
          <w:rFonts w:ascii="Gadugi" w:hAnsi="Gadugi"/>
          <w:sz w:val="24"/>
        </w:rPr>
        <w:t>ontribute to initial and baseline assessments and the ongoing assessment of learning</w:t>
      </w:r>
      <w:r w:rsidR="001F2C40">
        <w:rPr>
          <w:rFonts w:ascii="Gadugi" w:hAnsi="Gadugi"/>
          <w:sz w:val="24"/>
        </w:rPr>
        <w:t xml:space="preserve"> where needed</w:t>
      </w:r>
    </w:p>
    <w:p w14:paraId="3E2DDD49" w14:textId="39D7D4C4" w:rsidR="001F2C40" w:rsidRPr="001F2C40" w:rsidRDefault="00E96608" w:rsidP="00F1739B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1F2C40">
        <w:rPr>
          <w:rFonts w:ascii="Gadugi" w:hAnsi="Gadugi"/>
          <w:sz w:val="24"/>
        </w:rPr>
        <w:t>U</w:t>
      </w:r>
      <w:r w:rsidR="007D1ECF" w:rsidRPr="001F2C40">
        <w:rPr>
          <w:rFonts w:ascii="Gadugi" w:hAnsi="Gadugi"/>
          <w:sz w:val="24"/>
        </w:rPr>
        <w:t xml:space="preserve">nder the direction of </w:t>
      </w:r>
      <w:r w:rsidR="002C6BAB">
        <w:rPr>
          <w:rFonts w:ascii="Gadugi" w:hAnsi="Gadugi"/>
          <w:sz w:val="24"/>
        </w:rPr>
        <w:t xml:space="preserve">the teacher </w:t>
      </w:r>
      <w:r w:rsidR="007D1ECF" w:rsidRPr="001F2C40">
        <w:rPr>
          <w:rFonts w:ascii="Gadugi" w:hAnsi="Gadugi"/>
          <w:b/>
          <w:sz w:val="24"/>
        </w:rPr>
        <w:t>engage in leading individual or small group learning sessions</w:t>
      </w:r>
      <w:r w:rsidR="001F2C40">
        <w:rPr>
          <w:rFonts w:ascii="Gadugi" w:hAnsi="Gadugi"/>
          <w:b/>
          <w:sz w:val="24"/>
        </w:rPr>
        <w:t xml:space="preserve"> where needed</w:t>
      </w:r>
    </w:p>
    <w:p w14:paraId="49BCD37E" w14:textId="008F0547" w:rsidR="0022061E" w:rsidRPr="001F2C40" w:rsidRDefault="00CE3F03" w:rsidP="00F1739B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1F2C40">
        <w:rPr>
          <w:rFonts w:ascii="Gadugi" w:hAnsi="Gadugi"/>
          <w:sz w:val="24"/>
        </w:rPr>
        <w:t>S</w:t>
      </w:r>
      <w:r w:rsidR="007D1ECF" w:rsidRPr="001F2C40">
        <w:rPr>
          <w:rFonts w:ascii="Gadugi" w:hAnsi="Gadugi"/>
          <w:sz w:val="24"/>
        </w:rPr>
        <w:t xml:space="preserve">upport the </w:t>
      </w:r>
      <w:r w:rsidR="007D1ECF" w:rsidRPr="001F2C40">
        <w:rPr>
          <w:rFonts w:ascii="Gadugi" w:hAnsi="Gadugi"/>
          <w:b/>
          <w:sz w:val="24"/>
        </w:rPr>
        <w:t xml:space="preserve">ongoing </w:t>
      </w:r>
      <w:r w:rsidR="0022061E" w:rsidRPr="001F2C40">
        <w:rPr>
          <w:rFonts w:ascii="Gadugi" w:hAnsi="Gadugi"/>
          <w:b/>
          <w:sz w:val="24"/>
        </w:rPr>
        <w:t>development of skills and knowledge</w:t>
      </w:r>
      <w:r w:rsidR="007D1ECF" w:rsidRPr="001F2C40">
        <w:rPr>
          <w:rFonts w:ascii="Gadugi" w:hAnsi="Gadugi"/>
          <w:b/>
          <w:sz w:val="24"/>
        </w:rPr>
        <w:t xml:space="preserve"> of the </w:t>
      </w:r>
      <w:r w:rsidR="0022061E" w:rsidRPr="001F2C40">
        <w:rPr>
          <w:rFonts w:ascii="Gadugi" w:hAnsi="Gadugi"/>
          <w:b/>
          <w:sz w:val="24"/>
        </w:rPr>
        <w:t>learners</w:t>
      </w:r>
      <w:r w:rsidR="007D1ECF" w:rsidRPr="001F2C40">
        <w:rPr>
          <w:rFonts w:ascii="Gadugi" w:hAnsi="Gadugi"/>
          <w:b/>
          <w:sz w:val="24"/>
        </w:rPr>
        <w:t xml:space="preserve"> during visits in and around the local community.</w:t>
      </w:r>
    </w:p>
    <w:p w14:paraId="6C0A5F63" w14:textId="2E96A62A" w:rsidR="0022061E" w:rsidRDefault="00545CA7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When required s</w:t>
      </w:r>
      <w:r w:rsidR="007D1ECF" w:rsidRPr="00E96608">
        <w:rPr>
          <w:rFonts w:ascii="Gadugi" w:hAnsi="Gadugi"/>
          <w:sz w:val="24"/>
        </w:rPr>
        <w:t xml:space="preserve">upport </w:t>
      </w:r>
      <w:r w:rsidR="0022061E" w:rsidRPr="00E96608">
        <w:rPr>
          <w:rFonts w:ascii="Gadugi" w:hAnsi="Gadugi"/>
          <w:sz w:val="24"/>
        </w:rPr>
        <w:t>learners</w:t>
      </w:r>
      <w:r w:rsidR="007D1ECF" w:rsidRPr="00E96608">
        <w:rPr>
          <w:rFonts w:ascii="Gadugi" w:hAnsi="Gadugi"/>
          <w:sz w:val="24"/>
        </w:rPr>
        <w:t xml:space="preserve"> </w:t>
      </w:r>
      <w:r>
        <w:rPr>
          <w:rFonts w:ascii="Gadugi" w:hAnsi="Gadugi"/>
          <w:sz w:val="24"/>
        </w:rPr>
        <w:t>at</w:t>
      </w:r>
      <w:r w:rsidR="007D1ECF" w:rsidRPr="00E96608">
        <w:rPr>
          <w:rFonts w:ascii="Gadugi" w:hAnsi="Gadugi"/>
          <w:b/>
          <w:sz w:val="24"/>
        </w:rPr>
        <w:t xml:space="preserve"> work experience placements</w:t>
      </w:r>
      <w:r w:rsidR="0022061E" w:rsidRPr="00E96608">
        <w:rPr>
          <w:rFonts w:ascii="Gadugi" w:hAnsi="Gadugi"/>
          <w:sz w:val="24"/>
        </w:rPr>
        <w:t>, and during</w:t>
      </w:r>
      <w:r w:rsidR="007D1ECF" w:rsidRPr="00E96608">
        <w:rPr>
          <w:rFonts w:ascii="Gadugi" w:hAnsi="Gadugi"/>
          <w:sz w:val="24"/>
        </w:rPr>
        <w:t xml:space="preserve"> off site activities. </w:t>
      </w:r>
    </w:p>
    <w:p w14:paraId="1D7A9F75" w14:textId="28FD0223" w:rsidR="001F2C40" w:rsidRPr="006A2D32" w:rsidRDefault="00F04760" w:rsidP="006A2D32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Where required, support </w:t>
      </w:r>
      <w:r w:rsidR="003D4B76">
        <w:rPr>
          <w:rFonts w:ascii="Gadugi" w:hAnsi="Gadugi"/>
          <w:sz w:val="24"/>
        </w:rPr>
        <w:t>in the completion and quality assurance of key student paperwork</w:t>
      </w:r>
      <w:r w:rsidR="009C13D1">
        <w:rPr>
          <w:rFonts w:ascii="Gadugi" w:hAnsi="Gadugi"/>
          <w:sz w:val="24"/>
        </w:rPr>
        <w:t xml:space="preserve">- including </w:t>
      </w:r>
      <w:r w:rsidR="000F310E">
        <w:rPr>
          <w:rFonts w:ascii="Gadugi" w:hAnsi="Gadugi"/>
          <w:sz w:val="24"/>
        </w:rPr>
        <w:t>Individual Risk Management Plans (IRMP), Traffic Light Plans,</w:t>
      </w:r>
      <w:r w:rsidR="009C13D1">
        <w:rPr>
          <w:rFonts w:ascii="Gadugi" w:hAnsi="Gadugi"/>
          <w:sz w:val="24"/>
        </w:rPr>
        <w:t xml:space="preserve"> risk assessments and P</w:t>
      </w:r>
      <w:r w:rsidR="001458B4">
        <w:rPr>
          <w:rFonts w:ascii="Gadugi" w:hAnsi="Gadugi"/>
          <w:sz w:val="24"/>
        </w:rPr>
        <w:t>ERMA</w:t>
      </w:r>
      <w:r w:rsidR="009C13D1">
        <w:rPr>
          <w:rFonts w:ascii="Gadugi" w:hAnsi="Gadugi"/>
          <w:sz w:val="24"/>
        </w:rPr>
        <w:t xml:space="preserve"> profiles.</w:t>
      </w:r>
    </w:p>
    <w:p w14:paraId="6C890EA7" w14:textId="186BA242" w:rsidR="001458B4" w:rsidRDefault="007D1ECF" w:rsidP="001458B4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Where appropriate</w:t>
      </w:r>
      <w:r w:rsidR="008E4390">
        <w:rPr>
          <w:rFonts w:ascii="Gadugi" w:hAnsi="Gadugi"/>
          <w:sz w:val="24"/>
        </w:rPr>
        <w:t xml:space="preserve">, </w:t>
      </w:r>
      <w:r w:rsidR="001458B4">
        <w:rPr>
          <w:rFonts w:ascii="Gadugi" w:hAnsi="Gadugi"/>
          <w:sz w:val="24"/>
        </w:rPr>
        <w:t>communicate with families and other stakeholders</w:t>
      </w:r>
      <w:r w:rsidR="008E4390">
        <w:rPr>
          <w:rFonts w:ascii="Gadugi" w:hAnsi="Gadugi"/>
          <w:sz w:val="24"/>
        </w:rPr>
        <w:t>.</w:t>
      </w:r>
    </w:p>
    <w:p w14:paraId="731919EB" w14:textId="6104026B" w:rsidR="0022061E" w:rsidRPr="001458B4" w:rsidRDefault="001458B4" w:rsidP="001458B4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B</w:t>
      </w:r>
      <w:r w:rsidR="007D1ECF" w:rsidRPr="001458B4">
        <w:rPr>
          <w:rFonts w:ascii="Gadugi" w:hAnsi="Gadugi"/>
          <w:sz w:val="24"/>
        </w:rPr>
        <w:t xml:space="preserve">e involved in </w:t>
      </w:r>
      <w:r w:rsidR="007D1ECF" w:rsidRPr="001458B4">
        <w:rPr>
          <w:rFonts w:ascii="Gadugi" w:hAnsi="Gadugi"/>
          <w:b/>
          <w:sz w:val="24"/>
        </w:rPr>
        <w:t xml:space="preserve">assessments of </w:t>
      </w:r>
      <w:r w:rsidR="0022061E" w:rsidRPr="001458B4">
        <w:rPr>
          <w:rFonts w:ascii="Gadugi" w:hAnsi="Gadugi"/>
          <w:b/>
          <w:sz w:val="24"/>
        </w:rPr>
        <w:t>learner</w:t>
      </w:r>
      <w:r w:rsidR="007D1ECF" w:rsidRPr="001458B4">
        <w:rPr>
          <w:rFonts w:ascii="Gadugi" w:hAnsi="Gadugi"/>
          <w:b/>
          <w:sz w:val="24"/>
        </w:rPr>
        <w:t xml:space="preserve"> progress</w:t>
      </w:r>
      <w:r w:rsidR="007D1ECF" w:rsidRPr="001458B4">
        <w:rPr>
          <w:rFonts w:ascii="Gadugi" w:hAnsi="Gadugi"/>
          <w:sz w:val="24"/>
        </w:rPr>
        <w:t xml:space="preserve"> in the form of written observations, photographic or video assessments.</w:t>
      </w:r>
    </w:p>
    <w:p w14:paraId="250437D2" w14:textId="12225AC9" w:rsidR="0022061E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E</w:t>
      </w:r>
      <w:r w:rsidR="007D1ECF" w:rsidRPr="00E96608">
        <w:rPr>
          <w:rFonts w:ascii="Gadugi" w:hAnsi="Gadugi"/>
          <w:sz w:val="24"/>
        </w:rPr>
        <w:t xml:space="preserve">nsure that you follow </w:t>
      </w:r>
      <w:r w:rsidR="007D1ECF" w:rsidRPr="00E96608">
        <w:rPr>
          <w:rFonts w:ascii="Gadugi" w:hAnsi="Gadugi"/>
          <w:b/>
          <w:sz w:val="24"/>
        </w:rPr>
        <w:t>education</w:t>
      </w:r>
      <w:r w:rsidR="0022061E" w:rsidRPr="00E96608">
        <w:rPr>
          <w:rFonts w:ascii="Gadugi" w:hAnsi="Gadugi"/>
          <w:b/>
          <w:sz w:val="24"/>
        </w:rPr>
        <w:t xml:space="preserve"> and risk management</w:t>
      </w:r>
      <w:r w:rsidR="007D1ECF" w:rsidRPr="00E96608">
        <w:rPr>
          <w:rFonts w:ascii="Gadugi" w:hAnsi="Gadugi"/>
          <w:b/>
          <w:sz w:val="24"/>
        </w:rPr>
        <w:t xml:space="preserve"> plan</w:t>
      </w:r>
      <w:r w:rsidR="0022061E" w:rsidRPr="00E96608">
        <w:rPr>
          <w:rFonts w:ascii="Gadugi" w:hAnsi="Gadugi"/>
          <w:b/>
          <w:sz w:val="24"/>
        </w:rPr>
        <w:t>s</w:t>
      </w:r>
      <w:r w:rsidR="007D1ECF" w:rsidRPr="00E96608">
        <w:rPr>
          <w:rFonts w:ascii="Gadugi" w:hAnsi="Gadugi"/>
          <w:b/>
          <w:sz w:val="24"/>
        </w:rPr>
        <w:t>, behaviour support plan</w:t>
      </w:r>
      <w:r w:rsidRPr="00E96608">
        <w:rPr>
          <w:rFonts w:ascii="Gadugi" w:hAnsi="Gadugi"/>
          <w:b/>
          <w:sz w:val="24"/>
        </w:rPr>
        <w:t>s</w:t>
      </w:r>
      <w:r w:rsidR="007D1ECF" w:rsidRPr="00E96608">
        <w:rPr>
          <w:rFonts w:ascii="Gadugi" w:hAnsi="Gadugi"/>
          <w:b/>
          <w:sz w:val="24"/>
        </w:rPr>
        <w:t>, communication plan</w:t>
      </w:r>
      <w:r w:rsidR="0022061E" w:rsidRPr="00E96608">
        <w:rPr>
          <w:rFonts w:ascii="Gadugi" w:hAnsi="Gadugi"/>
          <w:b/>
          <w:sz w:val="24"/>
        </w:rPr>
        <w:t>s</w:t>
      </w:r>
      <w:r w:rsidR="007D1ECF" w:rsidRPr="00E96608">
        <w:rPr>
          <w:rFonts w:ascii="Gadugi" w:hAnsi="Gadugi"/>
          <w:sz w:val="24"/>
        </w:rPr>
        <w:t xml:space="preserve"> and any other relevant </w:t>
      </w:r>
      <w:r w:rsidR="0022061E" w:rsidRPr="00E96608">
        <w:rPr>
          <w:rFonts w:ascii="Gadugi" w:hAnsi="Gadugi"/>
          <w:sz w:val="24"/>
        </w:rPr>
        <w:t>support guidance</w:t>
      </w:r>
      <w:r w:rsidR="00380C9F">
        <w:rPr>
          <w:rFonts w:ascii="Gadugi" w:hAnsi="Gadugi"/>
          <w:sz w:val="24"/>
        </w:rPr>
        <w:t xml:space="preserve"> and support LSAs </w:t>
      </w:r>
    </w:p>
    <w:p w14:paraId="2DDE390C" w14:textId="3CE73F31" w:rsid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B</w:t>
      </w:r>
      <w:r w:rsidR="007D1ECF" w:rsidRPr="00E96608">
        <w:rPr>
          <w:rFonts w:ascii="Gadugi" w:hAnsi="Gadugi"/>
          <w:sz w:val="24"/>
        </w:rPr>
        <w:t xml:space="preserve">e aware of and </w:t>
      </w:r>
      <w:r w:rsidR="007D1ECF" w:rsidRPr="00E96608">
        <w:rPr>
          <w:rFonts w:ascii="Gadugi" w:hAnsi="Gadugi"/>
          <w:b/>
          <w:sz w:val="24"/>
        </w:rPr>
        <w:t>complete relevant information</w:t>
      </w:r>
      <w:r w:rsidR="007D1ECF" w:rsidRPr="00E96608">
        <w:rPr>
          <w:rFonts w:ascii="Gadugi" w:hAnsi="Gadugi"/>
          <w:sz w:val="24"/>
        </w:rPr>
        <w:t xml:space="preserve"> that requires daily attention such as student’s logs, incident files, diaries, etc to ensure that you record all information accurately, legibly and communicate it appropriately.</w:t>
      </w:r>
      <w:r w:rsidR="007635E6">
        <w:rPr>
          <w:rFonts w:ascii="Gadugi" w:hAnsi="Gadugi"/>
          <w:sz w:val="24"/>
        </w:rPr>
        <w:t xml:space="preserve"> </w:t>
      </w:r>
      <w:r w:rsidR="00671DC0">
        <w:rPr>
          <w:rFonts w:ascii="Gadugi" w:hAnsi="Gadugi"/>
          <w:sz w:val="24"/>
        </w:rPr>
        <w:t>Be confident in using Databridge</w:t>
      </w:r>
    </w:p>
    <w:p w14:paraId="413F5F52" w14:textId="31DB7D8B" w:rsidR="00CE3F03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P</w:t>
      </w:r>
      <w:r w:rsidR="007D1ECF" w:rsidRPr="00E96608">
        <w:rPr>
          <w:rFonts w:ascii="Gadugi" w:hAnsi="Gadugi"/>
          <w:sz w:val="24"/>
        </w:rPr>
        <w:t xml:space="preserve">romote </w:t>
      </w:r>
      <w:r w:rsidR="0022061E" w:rsidRPr="00E96608">
        <w:rPr>
          <w:rFonts w:ascii="Gadugi" w:hAnsi="Gadugi"/>
          <w:sz w:val="24"/>
        </w:rPr>
        <w:t xml:space="preserve">and adhere to Oakwood </w:t>
      </w:r>
      <w:r w:rsidR="001D429B">
        <w:rPr>
          <w:rFonts w:ascii="Gadugi" w:hAnsi="Gadugi"/>
          <w:sz w:val="24"/>
        </w:rPr>
        <w:t xml:space="preserve">Specialist </w:t>
      </w:r>
      <w:r w:rsidR="0022061E" w:rsidRPr="00E96608">
        <w:rPr>
          <w:rFonts w:ascii="Gadugi" w:hAnsi="Gadugi"/>
          <w:sz w:val="24"/>
        </w:rPr>
        <w:t>College’s approach</w:t>
      </w:r>
      <w:r w:rsidR="007D1ECF" w:rsidRPr="00E96608">
        <w:rPr>
          <w:rFonts w:ascii="Gadugi" w:hAnsi="Gadugi"/>
          <w:sz w:val="24"/>
        </w:rPr>
        <w:t xml:space="preserve"> </w:t>
      </w:r>
      <w:r w:rsidR="0022061E" w:rsidRPr="00E96608">
        <w:rPr>
          <w:rFonts w:ascii="Gadugi" w:hAnsi="Gadugi"/>
          <w:sz w:val="24"/>
        </w:rPr>
        <w:t>to</w:t>
      </w:r>
      <w:r w:rsidR="000F310E">
        <w:rPr>
          <w:rFonts w:ascii="Gadugi" w:hAnsi="Gadugi"/>
          <w:sz w:val="24"/>
        </w:rPr>
        <w:t xml:space="preserve"> the </w:t>
      </w:r>
      <w:r w:rsidR="000F310E">
        <w:rPr>
          <w:rFonts w:ascii="Gadugi" w:hAnsi="Gadugi"/>
          <w:b/>
          <w:sz w:val="24"/>
        </w:rPr>
        <w:t>therapeutic and trauma-informed approach</w:t>
      </w:r>
      <w:r w:rsidRPr="00E96608">
        <w:rPr>
          <w:rFonts w:ascii="Gadugi" w:hAnsi="Gadugi"/>
          <w:sz w:val="24"/>
        </w:rPr>
        <w:t xml:space="preserve"> </w:t>
      </w:r>
      <w:r w:rsidR="007D1ECF" w:rsidRPr="00E96608">
        <w:rPr>
          <w:rFonts w:ascii="Gadugi" w:hAnsi="Gadugi"/>
          <w:sz w:val="24"/>
        </w:rPr>
        <w:t>through consistency, respect, warmth, empathy and compassion.</w:t>
      </w:r>
      <w:r w:rsidR="008E4390">
        <w:rPr>
          <w:rFonts w:ascii="Gadugi" w:hAnsi="Gadugi"/>
          <w:sz w:val="24"/>
        </w:rPr>
        <w:t xml:space="preserve"> </w:t>
      </w:r>
      <w:r w:rsidR="007635E6">
        <w:rPr>
          <w:rFonts w:ascii="Gadugi" w:hAnsi="Gadugi"/>
          <w:sz w:val="24"/>
        </w:rPr>
        <w:t xml:space="preserve"> </w:t>
      </w:r>
    </w:p>
    <w:p w14:paraId="37389E16" w14:textId="77777777" w:rsidR="00CE3F03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b/>
          <w:sz w:val="24"/>
        </w:rPr>
        <w:lastRenderedPageBreak/>
        <w:t>P</w:t>
      </w:r>
      <w:r w:rsidR="007D1ECF" w:rsidRPr="00E96608">
        <w:rPr>
          <w:rFonts w:ascii="Gadugi" w:hAnsi="Gadugi"/>
          <w:b/>
          <w:sz w:val="24"/>
        </w:rPr>
        <w:t>rovide a caring and supportive environment</w:t>
      </w:r>
      <w:r w:rsidR="007D1ECF" w:rsidRPr="00E96608">
        <w:rPr>
          <w:rFonts w:ascii="Gadugi" w:hAnsi="Gadugi"/>
          <w:sz w:val="24"/>
        </w:rPr>
        <w:t xml:space="preserve"> for </w:t>
      </w:r>
      <w:r w:rsidRPr="00E96608">
        <w:rPr>
          <w:rFonts w:ascii="Gadugi" w:hAnsi="Gadugi"/>
          <w:sz w:val="24"/>
        </w:rPr>
        <w:t xml:space="preserve">learners </w:t>
      </w:r>
      <w:r w:rsidR="007D1ECF" w:rsidRPr="00E96608">
        <w:rPr>
          <w:rFonts w:ascii="Gadugi" w:hAnsi="Gadugi"/>
          <w:sz w:val="24"/>
        </w:rPr>
        <w:t xml:space="preserve">that respects and affirms their racial, cultural and religious identity and lifestyle. </w:t>
      </w:r>
    </w:p>
    <w:p w14:paraId="12158EE8" w14:textId="77777777" w:rsidR="00E96608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b/>
          <w:sz w:val="24"/>
        </w:rPr>
        <w:t>B</w:t>
      </w:r>
      <w:r w:rsidR="007D1ECF" w:rsidRPr="00E96608">
        <w:rPr>
          <w:rFonts w:ascii="Gadugi" w:hAnsi="Gadugi"/>
          <w:b/>
          <w:sz w:val="24"/>
        </w:rPr>
        <w:t>e aware of the regulatory frameworks</w:t>
      </w:r>
      <w:r w:rsidR="007D1ECF" w:rsidRPr="00E96608">
        <w:rPr>
          <w:rFonts w:ascii="Gadugi" w:hAnsi="Gadugi"/>
          <w:sz w:val="24"/>
        </w:rPr>
        <w:t xml:space="preserve"> within which you work and to keep abreast of national, corporate and local developments which affect your work. </w:t>
      </w:r>
    </w:p>
    <w:p w14:paraId="601816BF" w14:textId="1710DABF" w:rsidR="007D1ECF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b/>
          <w:sz w:val="24"/>
        </w:rPr>
        <w:t>A</w:t>
      </w:r>
      <w:r w:rsidR="007D1ECF" w:rsidRPr="00E96608">
        <w:rPr>
          <w:rFonts w:ascii="Gadugi" w:hAnsi="Gadugi"/>
          <w:b/>
          <w:sz w:val="24"/>
        </w:rPr>
        <w:t>ttend</w:t>
      </w:r>
      <w:r w:rsidR="000F310E">
        <w:rPr>
          <w:rFonts w:ascii="Gadugi" w:hAnsi="Gadugi"/>
          <w:b/>
          <w:sz w:val="24"/>
        </w:rPr>
        <w:t>, participate and facilitate</w:t>
      </w:r>
      <w:r w:rsidR="007D1ECF" w:rsidRPr="00E96608">
        <w:rPr>
          <w:rFonts w:ascii="Gadugi" w:hAnsi="Gadugi"/>
          <w:sz w:val="24"/>
        </w:rPr>
        <w:t xml:space="preserve"> in staff meetings, individual formal supervisions, appraisals, staff debriefings </w:t>
      </w:r>
      <w:r w:rsidRPr="00E96608">
        <w:rPr>
          <w:rFonts w:ascii="Gadugi" w:hAnsi="Gadugi"/>
          <w:sz w:val="24"/>
        </w:rPr>
        <w:t xml:space="preserve">and training </w:t>
      </w:r>
      <w:r w:rsidR="007D1ECF" w:rsidRPr="00E96608">
        <w:rPr>
          <w:rFonts w:ascii="Gadugi" w:hAnsi="Gadugi"/>
          <w:sz w:val="24"/>
        </w:rPr>
        <w:t xml:space="preserve">to ensure consistency and good practice. </w:t>
      </w:r>
    </w:p>
    <w:p w14:paraId="3AA50E6C" w14:textId="6A3C2F83" w:rsidR="008E4390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b/>
          <w:sz w:val="24"/>
        </w:rPr>
        <w:t xml:space="preserve">Play an active role in College life, </w:t>
      </w:r>
      <w:r w:rsidRPr="00E96608">
        <w:rPr>
          <w:rFonts w:ascii="Gadugi" w:hAnsi="Gadugi"/>
          <w:sz w:val="24"/>
        </w:rPr>
        <w:t>prioritising the experience of the learners and being an excellent and supportive colleague</w:t>
      </w:r>
      <w:r w:rsidR="00273247">
        <w:rPr>
          <w:rFonts w:ascii="Gadugi" w:hAnsi="Gadugi"/>
          <w:sz w:val="24"/>
        </w:rPr>
        <w:t xml:space="preserve">. Take on first aid and medication responsibilities as required. </w:t>
      </w:r>
    </w:p>
    <w:p w14:paraId="24B09247" w14:textId="77777777" w:rsidR="00273247" w:rsidRDefault="00273247" w:rsidP="00273247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Provide cover on reception or in the kitchen when required. </w:t>
      </w:r>
    </w:p>
    <w:p w14:paraId="45D36375" w14:textId="33CDE352" w:rsidR="005E7534" w:rsidRDefault="007D1ECF" w:rsidP="00273247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273247">
        <w:rPr>
          <w:rFonts w:ascii="Gadugi" w:hAnsi="Gadugi"/>
          <w:sz w:val="24"/>
        </w:rPr>
        <w:t xml:space="preserve">To </w:t>
      </w:r>
      <w:r w:rsidRPr="00273247">
        <w:rPr>
          <w:rFonts w:ascii="Gadugi" w:hAnsi="Gadugi"/>
          <w:b/>
          <w:sz w:val="24"/>
        </w:rPr>
        <w:t>safeguard and promote the welfare of all young people</w:t>
      </w:r>
      <w:r w:rsidRPr="00273247">
        <w:rPr>
          <w:rFonts w:ascii="Gadugi" w:hAnsi="Gadugi"/>
          <w:sz w:val="24"/>
        </w:rPr>
        <w:t xml:space="preserve"> </w:t>
      </w:r>
      <w:r w:rsidR="00CE3F03" w:rsidRPr="00273247">
        <w:rPr>
          <w:rFonts w:ascii="Gadugi" w:hAnsi="Gadugi"/>
          <w:sz w:val="24"/>
        </w:rPr>
        <w:t>at the College</w:t>
      </w:r>
      <w:r w:rsidRPr="00273247">
        <w:rPr>
          <w:rFonts w:ascii="Gadugi" w:hAnsi="Gadugi"/>
          <w:sz w:val="24"/>
        </w:rPr>
        <w:t xml:space="preserve"> by being familiar with and</w:t>
      </w:r>
      <w:r w:rsidR="00CE3F03" w:rsidRPr="00273247">
        <w:rPr>
          <w:rFonts w:ascii="Gadugi" w:hAnsi="Gadugi"/>
          <w:sz w:val="24"/>
        </w:rPr>
        <w:t xml:space="preserve"> adhering to </w:t>
      </w:r>
      <w:r w:rsidRPr="00273247">
        <w:rPr>
          <w:rFonts w:ascii="Gadugi" w:hAnsi="Gadugi"/>
          <w:sz w:val="24"/>
        </w:rPr>
        <w:t xml:space="preserve">the </w:t>
      </w:r>
      <w:r w:rsidR="00CE3F03" w:rsidRPr="00273247">
        <w:rPr>
          <w:rFonts w:ascii="Gadugi" w:hAnsi="Gadugi"/>
          <w:sz w:val="24"/>
        </w:rPr>
        <w:t>College</w:t>
      </w:r>
      <w:r w:rsidRPr="00273247">
        <w:rPr>
          <w:rFonts w:ascii="Gadugi" w:hAnsi="Gadugi"/>
          <w:sz w:val="24"/>
        </w:rPr>
        <w:t xml:space="preserve">’s Safeguarding </w:t>
      </w:r>
      <w:r w:rsidR="00CE3F03" w:rsidRPr="00273247">
        <w:rPr>
          <w:rFonts w:ascii="Gadugi" w:hAnsi="Gadugi"/>
          <w:sz w:val="24"/>
        </w:rPr>
        <w:t>policy</w:t>
      </w:r>
      <w:r w:rsidR="005E7534" w:rsidRPr="00273247">
        <w:rPr>
          <w:rFonts w:ascii="Gadugi" w:hAnsi="Gadugi"/>
          <w:sz w:val="24"/>
        </w:rPr>
        <w:t xml:space="preserve">- </w:t>
      </w:r>
      <w:r w:rsidR="00273247">
        <w:rPr>
          <w:rFonts w:ascii="Gadugi" w:hAnsi="Gadugi"/>
          <w:sz w:val="24"/>
        </w:rPr>
        <w:t xml:space="preserve">become a safeguarding officer and support with the delivery of training </w:t>
      </w:r>
    </w:p>
    <w:p w14:paraId="7C96A1D1" w14:textId="13C4AFB9" w:rsidR="00273247" w:rsidRPr="00273247" w:rsidRDefault="001041BF" w:rsidP="00273247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Have</w:t>
      </w:r>
      <w:r w:rsidR="00273247">
        <w:rPr>
          <w:rFonts w:ascii="Gadugi" w:hAnsi="Gadugi"/>
          <w:sz w:val="24"/>
        </w:rPr>
        <w:t xml:space="preserve"> line management responsibilities</w:t>
      </w:r>
      <w:r>
        <w:rPr>
          <w:rFonts w:ascii="Gadugi" w:hAnsi="Gadugi"/>
          <w:sz w:val="24"/>
        </w:rPr>
        <w:t xml:space="preserve">, </w:t>
      </w:r>
      <w:r w:rsidR="00273247">
        <w:rPr>
          <w:rFonts w:ascii="Gadugi" w:hAnsi="Gadugi"/>
          <w:sz w:val="24"/>
        </w:rPr>
        <w:t xml:space="preserve">including liaising with Peoples Services, completing timesheets, new </w:t>
      </w:r>
      <w:r w:rsidR="006A2FEB">
        <w:rPr>
          <w:rFonts w:ascii="Gadugi" w:hAnsi="Gadugi"/>
          <w:sz w:val="24"/>
        </w:rPr>
        <w:t>staff</w:t>
      </w:r>
      <w:r w:rsidR="00273247">
        <w:rPr>
          <w:rFonts w:ascii="Gadugi" w:hAnsi="Gadugi"/>
          <w:sz w:val="24"/>
        </w:rPr>
        <w:t xml:space="preserve"> inductions, probations and supervisions.</w:t>
      </w:r>
    </w:p>
    <w:p w14:paraId="7C10A8B8" w14:textId="7BC8A59D" w:rsidR="00CE3F03" w:rsidRPr="00E96608" w:rsidRDefault="00CE3F03" w:rsidP="00E96608">
      <w:pPr>
        <w:pStyle w:val="ListParagraph"/>
        <w:numPr>
          <w:ilvl w:val="0"/>
          <w:numId w:val="4"/>
        </w:numPr>
        <w:tabs>
          <w:tab w:val="left" w:pos="2655"/>
        </w:tabs>
        <w:rPr>
          <w:rFonts w:ascii="Gadugi" w:hAnsi="Gadugi"/>
          <w:sz w:val="24"/>
        </w:rPr>
      </w:pPr>
      <w:r w:rsidRPr="00E96608">
        <w:rPr>
          <w:rFonts w:ascii="Gadugi" w:hAnsi="Gadugi"/>
          <w:sz w:val="24"/>
        </w:rPr>
        <w:t>T</w:t>
      </w:r>
      <w:r w:rsidR="007D1ECF" w:rsidRPr="00E96608">
        <w:rPr>
          <w:rFonts w:ascii="Gadugi" w:hAnsi="Gadugi"/>
          <w:sz w:val="24"/>
        </w:rPr>
        <w:t xml:space="preserve">o bring to the </w:t>
      </w:r>
      <w:r w:rsidR="007D1ECF" w:rsidRPr="00E96608">
        <w:rPr>
          <w:rFonts w:ascii="Gadugi" w:hAnsi="Gadugi"/>
          <w:b/>
          <w:sz w:val="24"/>
        </w:rPr>
        <w:t>attention of a senior colleague</w:t>
      </w:r>
      <w:r w:rsidR="007D1ECF" w:rsidRPr="00E96608">
        <w:rPr>
          <w:rFonts w:ascii="Gadugi" w:hAnsi="Gadugi"/>
          <w:sz w:val="24"/>
        </w:rPr>
        <w:t xml:space="preserve"> any matter of concern over the wellbeing, safety or safeguarding of a person we support</w:t>
      </w:r>
      <w:r w:rsidR="006A2FEB">
        <w:rPr>
          <w:rFonts w:ascii="Gadugi" w:hAnsi="Gadugi"/>
          <w:sz w:val="24"/>
        </w:rPr>
        <w:t xml:space="preserve"> or team member</w:t>
      </w:r>
      <w:r w:rsidR="007D1ECF" w:rsidRPr="00E96608">
        <w:rPr>
          <w:rFonts w:ascii="Gadugi" w:hAnsi="Gadugi"/>
          <w:sz w:val="24"/>
        </w:rPr>
        <w:t xml:space="preserve">. </w:t>
      </w:r>
    </w:p>
    <w:p w14:paraId="26258C5D" w14:textId="0ED5B512" w:rsidR="00574AE6" w:rsidRPr="00574AE6" w:rsidRDefault="007D1ECF" w:rsidP="00574AE6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 w:rsidRPr="00574AE6">
        <w:rPr>
          <w:rFonts w:ascii="Gadugi" w:hAnsi="Gadugi"/>
          <w:sz w:val="24"/>
        </w:rPr>
        <w:t xml:space="preserve">To be aware of your responsibilities in accordance with the current </w:t>
      </w:r>
      <w:r w:rsidRPr="00574AE6">
        <w:rPr>
          <w:rFonts w:ascii="Gadugi" w:hAnsi="Gadugi"/>
          <w:b/>
          <w:sz w:val="24"/>
        </w:rPr>
        <w:t>Health and Safety at Work</w:t>
      </w:r>
      <w:r w:rsidR="005E7534">
        <w:rPr>
          <w:rFonts w:ascii="Gadugi" w:hAnsi="Gadugi"/>
          <w:b/>
          <w:sz w:val="24"/>
        </w:rPr>
        <w:t xml:space="preserve">- </w:t>
      </w:r>
      <w:r w:rsidR="00273247">
        <w:rPr>
          <w:rFonts w:ascii="Gadugi" w:hAnsi="Gadugi"/>
          <w:bCs/>
          <w:sz w:val="24"/>
        </w:rPr>
        <w:t>complete fire warden training</w:t>
      </w:r>
      <w:r w:rsidR="001041BF">
        <w:rPr>
          <w:rFonts w:ascii="Gadugi" w:hAnsi="Gadugi"/>
          <w:bCs/>
          <w:sz w:val="24"/>
        </w:rPr>
        <w:t xml:space="preserve"> and contribute to ensuring the college is compliant with health and safety expectations. </w:t>
      </w:r>
      <w:r w:rsidR="00273247">
        <w:rPr>
          <w:rFonts w:ascii="Gadugi" w:hAnsi="Gadugi"/>
          <w:bCs/>
          <w:sz w:val="24"/>
        </w:rPr>
        <w:t xml:space="preserve"> </w:t>
      </w:r>
    </w:p>
    <w:p w14:paraId="5E11235F" w14:textId="77777777" w:rsidR="00574AE6" w:rsidRDefault="00574AE6" w:rsidP="00574AE6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/>
          <w:sz w:val="24"/>
        </w:rPr>
        <w:t xml:space="preserve">Lead the induction and mentoring programme </w:t>
      </w:r>
      <w:r w:rsidRPr="00574AE6">
        <w:rPr>
          <w:rFonts w:ascii="Gadugi" w:hAnsi="Gadugi"/>
          <w:sz w:val="24"/>
        </w:rPr>
        <w:t>for new LSAs</w:t>
      </w:r>
      <w:r>
        <w:rPr>
          <w:rFonts w:ascii="Gadugi" w:hAnsi="Gadugi"/>
          <w:sz w:val="24"/>
        </w:rPr>
        <w:t>.</w:t>
      </w:r>
    </w:p>
    <w:p w14:paraId="5E18031F" w14:textId="37901E19" w:rsidR="001D4D80" w:rsidRDefault="00E96608" w:rsidP="001D4D80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 xml:space="preserve">To undertake </w:t>
      </w:r>
      <w:r w:rsidRPr="00BA780C">
        <w:rPr>
          <w:rFonts w:ascii="Gadugi" w:hAnsi="Gadugi"/>
          <w:b/>
          <w:sz w:val="24"/>
        </w:rPr>
        <w:t>teaching cover and line management responsibilities</w:t>
      </w:r>
      <w:r>
        <w:rPr>
          <w:rFonts w:ascii="Gadugi" w:hAnsi="Gadugi"/>
          <w:sz w:val="24"/>
        </w:rPr>
        <w:t xml:space="preserve"> as dictated by the College Principal or Head of Campus as per the responsibilities of other Higher </w:t>
      </w:r>
      <w:r w:rsidR="00BA780C">
        <w:rPr>
          <w:rFonts w:ascii="Gadugi" w:hAnsi="Gadugi"/>
          <w:sz w:val="24"/>
        </w:rPr>
        <w:t>L</w:t>
      </w:r>
      <w:r>
        <w:rPr>
          <w:rFonts w:ascii="Gadugi" w:hAnsi="Gadugi"/>
          <w:sz w:val="24"/>
        </w:rPr>
        <w:t>earning Support Assistants.</w:t>
      </w:r>
      <w:r w:rsidR="005E7534">
        <w:rPr>
          <w:rFonts w:ascii="Gadugi" w:hAnsi="Gadugi"/>
          <w:sz w:val="24"/>
        </w:rPr>
        <w:t xml:space="preserve"> </w:t>
      </w:r>
    </w:p>
    <w:p w14:paraId="1D38110E" w14:textId="5A3CA7C8" w:rsidR="00574AE6" w:rsidRPr="001D4D80" w:rsidRDefault="00574AE6" w:rsidP="001D4D80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 w:rsidRPr="001D4D80">
        <w:rPr>
          <w:rFonts w:ascii="Gadugi" w:hAnsi="Gadugi"/>
          <w:sz w:val="24"/>
        </w:rPr>
        <w:t xml:space="preserve">Undertake </w:t>
      </w:r>
      <w:r w:rsidRPr="001D4D80">
        <w:rPr>
          <w:rFonts w:ascii="Gadugi" w:hAnsi="Gadugi"/>
          <w:b/>
          <w:sz w:val="24"/>
        </w:rPr>
        <w:t>duty management responsibilitie</w:t>
      </w:r>
      <w:r w:rsidR="00273247" w:rsidRPr="001D4D80">
        <w:rPr>
          <w:rFonts w:ascii="Gadugi" w:hAnsi="Gadugi"/>
          <w:b/>
          <w:sz w:val="24"/>
        </w:rPr>
        <w:t>s including being on call</w:t>
      </w:r>
    </w:p>
    <w:p w14:paraId="63FD9698" w14:textId="13A92163" w:rsidR="001D4D80" w:rsidRPr="001041BF" w:rsidRDefault="001D4D80" w:rsidP="001D4D80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Cs/>
          <w:sz w:val="24"/>
        </w:rPr>
        <w:t xml:space="preserve">Demonstrate a good level of literacy and ICT skills and be confident in sending formal </w:t>
      </w:r>
      <w:r w:rsidR="001041BF">
        <w:rPr>
          <w:rFonts w:ascii="Gadugi" w:hAnsi="Gadugi"/>
          <w:bCs/>
          <w:sz w:val="24"/>
        </w:rPr>
        <w:t>written communication to stakeholders as required.</w:t>
      </w:r>
    </w:p>
    <w:p w14:paraId="5A728D2F" w14:textId="33C737F4" w:rsidR="001041BF" w:rsidRPr="001D4D80" w:rsidRDefault="001041BF" w:rsidP="001D4D80">
      <w:pPr>
        <w:pStyle w:val="ListParagraph"/>
        <w:numPr>
          <w:ilvl w:val="0"/>
          <w:numId w:val="6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bCs/>
          <w:sz w:val="24"/>
        </w:rPr>
        <w:t xml:space="preserve">Be a reliable member of the team and ensure you are, at all times supportive of your colleagues. </w:t>
      </w:r>
    </w:p>
    <w:p w14:paraId="2ADF6035" w14:textId="122DC6E4" w:rsidR="003E4A97" w:rsidRPr="001041BF" w:rsidRDefault="003E4A97" w:rsidP="001041BF">
      <w:pPr>
        <w:tabs>
          <w:tab w:val="left" w:pos="2655"/>
        </w:tabs>
        <w:ind w:left="360"/>
        <w:rPr>
          <w:rFonts w:ascii="Gadugi" w:hAnsi="Gadugi"/>
          <w:sz w:val="24"/>
          <w:highlight w:val="yellow"/>
        </w:rPr>
      </w:pPr>
    </w:p>
    <w:p w14:paraId="4FDACF10" w14:textId="77777777" w:rsidR="003E4A97" w:rsidRPr="003E4A97" w:rsidRDefault="003E4A97" w:rsidP="003E4A97">
      <w:pPr>
        <w:tabs>
          <w:tab w:val="left" w:pos="2655"/>
        </w:tabs>
        <w:rPr>
          <w:rFonts w:ascii="Gadugi" w:hAnsi="Gadugi"/>
          <w:sz w:val="24"/>
        </w:rPr>
      </w:pPr>
    </w:p>
    <w:p w14:paraId="0AF2F49F" w14:textId="77777777" w:rsidR="00B54529" w:rsidRPr="00CE3F03" w:rsidRDefault="00B54529" w:rsidP="00CE3F03">
      <w:pPr>
        <w:tabs>
          <w:tab w:val="left" w:pos="2655"/>
        </w:tabs>
        <w:rPr>
          <w:rFonts w:ascii="Gadugi" w:hAnsi="Gadugi"/>
          <w:b/>
          <w:sz w:val="24"/>
        </w:rPr>
      </w:pPr>
      <w:r w:rsidRPr="00CE3F03">
        <w:rPr>
          <w:rFonts w:ascii="Gadugi" w:hAnsi="Gadugi"/>
          <w:b/>
          <w:sz w:val="24"/>
        </w:rPr>
        <w:t>The approach required</w:t>
      </w:r>
      <w:r w:rsidR="00B725C2" w:rsidRPr="00CE3F03">
        <w:rPr>
          <w:rFonts w:ascii="Gadugi" w:hAnsi="Gadugi"/>
          <w:b/>
          <w:sz w:val="24"/>
        </w:rPr>
        <w:t>:</w:t>
      </w:r>
    </w:p>
    <w:p w14:paraId="259F2386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Unflinchingly </w:t>
      </w:r>
      <w:r w:rsidRPr="004C77B5">
        <w:rPr>
          <w:rFonts w:ascii="Gadugi" w:hAnsi="Gadugi"/>
          <w:b/>
          <w:sz w:val="24"/>
        </w:rPr>
        <w:t xml:space="preserve">high aspirations </w:t>
      </w:r>
      <w:r w:rsidRPr="004C77B5">
        <w:rPr>
          <w:rFonts w:ascii="Gadugi" w:hAnsi="Gadugi"/>
          <w:sz w:val="24"/>
        </w:rPr>
        <w:t xml:space="preserve">for all young people that study at Oakwood Court, and high expectations of behaviour for them within their own context. </w:t>
      </w:r>
    </w:p>
    <w:p w14:paraId="65228227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lastRenderedPageBreak/>
        <w:t>Unflinchingly</w:t>
      </w:r>
      <w:r w:rsidRPr="004C77B5">
        <w:rPr>
          <w:rFonts w:ascii="Gadugi" w:hAnsi="Gadugi"/>
          <w:b/>
          <w:sz w:val="24"/>
        </w:rPr>
        <w:t xml:space="preserve"> high expectations </w:t>
      </w:r>
      <w:r w:rsidRPr="004C77B5">
        <w:rPr>
          <w:rFonts w:ascii="Gadugi" w:hAnsi="Gadugi"/>
          <w:sz w:val="24"/>
        </w:rPr>
        <w:t xml:space="preserve">of behaviour and professional conduct of colleagues and self. </w:t>
      </w:r>
    </w:p>
    <w:p w14:paraId="77E7EE07" w14:textId="77777777" w:rsidR="00B725C2" w:rsidRPr="004C77B5" w:rsidRDefault="00B725C2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The </w:t>
      </w:r>
      <w:r w:rsidRPr="004C77B5">
        <w:rPr>
          <w:rFonts w:ascii="Gadugi" w:hAnsi="Gadugi"/>
          <w:b/>
          <w:sz w:val="24"/>
        </w:rPr>
        <w:t xml:space="preserve">humility </w:t>
      </w:r>
      <w:r w:rsidRPr="004C77B5">
        <w:rPr>
          <w:rFonts w:ascii="Gadugi" w:hAnsi="Gadugi"/>
          <w:sz w:val="24"/>
        </w:rPr>
        <w:t xml:space="preserve">to recognise where things may not be </w:t>
      </w:r>
      <w:r w:rsidR="005D1CC8" w:rsidRPr="004C77B5">
        <w:rPr>
          <w:rFonts w:ascii="Gadugi" w:hAnsi="Gadugi"/>
          <w:sz w:val="24"/>
        </w:rPr>
        <w:t>working,</w:t>
      </w:r>
      <w:r w:rsidRPr="004C77B5">
        <w:rPr>
          <w:rFonts w:ascii="Gadugi" w:hAnsi="Gadugi"/>
          <w:sz w:val="24"/>
        </w:rPr>
        <w:t xml:space="preserve"> and the progress of learners are at risk, and to speak up and seek support to improve.</w:t>
      </w:r>
    </w:p>
    <w:p w14:paraId="17A376E9" w14:textId="77777777" w:rsidR="00B725C2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>A continuous</w:t>
      </w:r>
      <w:r w:rsidRPr="004C77B5">
        <w:rPr>
          <w:rFonts w:ascii="Gadugi" w:hAnsi="Gadugi"/>
          <w:b/>
          <w:sz w:val="24"/>
        </w:rPr>
        <w:t xml:space="preserve"> commitment </w:t>
      </w:r>
      <w:r w:rsidRPr="004C77B5">
        <w:rPr>
          <w:rFonts w:ascii="Gadugi" w:hAnsi="Gadugi"/>
          <w:sz w:val="24"/>
        </w:rPr>
        <w:t xml:space="preserve">to seeking to understand each young person and their needs, including those that make them diverse, complex and sometimes challenging. </w:t>
      </w:r>
    </w:p>
    <w:p w14:paraId="75157F90" w14:textId="77777777" w:rsidR="005D1CC8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The </w:t>
      </w:r>
      <w:r w:rsidRPr="004C77B5">
        <w:rPr>
          <w:rFonts w:ascii="Gadugi" w:hAnsi="Gadugi"/>
          <w:b/>
          <w:sz w:val="24"/>
        </w:rPr>
        <w:t xml:space="preserve">drive </w:t>
      </w:r>
      <w:r w:rsidRPr="004C77B5">
        <w:rPr>
          <w:rFonts w:ascii="Gadugi" w:hAnsi="Gadugi"/>
          <w:sz w:val="24"/>
        </w:rPr>
        <w:t xml:space="preserve">to overcome challenges and setbacks using clear and tangible steps and making positive personal changes to approaches. </w:t>
      </w:r>
    </w:p>
    <w:p w14:paraId="54CBBCFC" w14:textId="77777777" w:rsidR="005D1CC8" w:rsidRPr="004C77B5" w:rsidRDefault="005D1CC8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>Being a “</w:t>
      </w:r>
      <w:r w:rsidRPr="004C77B5">
        <w:rPr>
          <w:rFonts w:ascii="Gadugi" w:hAnsi="Gadugi"/>
          <w:b/>
          <w:sz w:val="24"/>
        </w:rPr>
        <w:t>present</w:t>
      </w:r>
      <w:r w:rsidRPr="004C77B5">
        <w:rPr>
          <w:rFonts w:ascii="Gadugi" w:hAnsi="Gadugi"/>
          <w:sz w:val="24"/>
        </w:rPr>
        <w:t xml:space="preserve">” and active listener and contributor </w:t>
      </w:r>
      <w:r w:rsidR="00DB223B" w:rsidRPr="004C77B5">
        <w:rPr>
          <w:rFonts w:ascii="Gadugi" w:hAnsi="Gadugi"/>
          <w:sz w:val="24"/>
        </w:rPr>
        <w:t>in conversations about learning.</w:t>
      </w:r>
    </w:p>
    <w:p w14:paraId="271DEB30" w14:textId="77777777" w:rsidR="00DB223B" w:rsidRPr="004C77B5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b/>
          <w:sz w:val="24"/>
        </w:rPr>
        <w:t xml:space="preserve">Leading </w:t>
      </w:r>
      <w:r w:rsidRPr="004C77B5">
        <w:rPr>
          <w:rFonts w:ascii="Gadugi" w:hAnsi="Gadugi"/>
          <w:sz w:val="24"/>
        </w:rPr>
        <w:t>formal and informal conversations about best practice with colleagues.</w:t>
      </w:r>
    </w:p>
    <w:p w14:paraId="41D44988" w14:textId="77777777" w:rsidR="00DB223B" w:rsidRPr="004C77B5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b/>
          <w:sz w:val="24"/>
        </w:rPr>
      </w:pPr>
      <w:r w:rsidRPr="004C77B5">
        <w:rPr>
          <w:rFonts w:ascii="Gadugi" w:hAnsi="Gadugi"/>
          <w:sz w:val="24"/>
        </w:rPr>
        <w:t xml:space="preserve">Being </w:t>
      </w:r>
      <w:r w:rsidRPr="004C77B5">
        <w:rPr>
          <w:rFonts w:ascii="Gadugi" w:hAnsi="Gadugi"/>
          <w:b/>
          <w:sz w:val="24"/>
        </w:rPr>
        <w:t xml:space="preserve">alive and open </w:t>
      </w:r>
      <w:r w:rsidRPr="004C77B5">
        <w:rPr>
          <w:rFonts w:ascii="Gadugi" w:hAnsi="Gadugi"/>
          <w:sz w:val="24"/>
        </w:rPr>
        <w:t>to new ideas and ways of working.</w:t>
      </w:r>
    </w:p>
    <w:p w14:paraId="0815CFFC" w14:textId="77777777" w:rsidR="00DB223B" w:rsidRDefault="00DB223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sz w:val="24"/>
        </w:rPr>
      </w:pPr>
      <w:r w:rsidRPr="004C77B5">
        <w:rPr>
          <w:rFonts w:ascii="Gadugi" w:hAnsi="Gadugi"/>
          <w:sz w:val="24"/>
        </w:rPr>
        <w:t>Demonstrate</w:t>
      </w:r>
      <w:r w:rsidRPr="004C77B5">
        <w:rPr>
          <w:rFonts w:ascii="Gadugi" w:hAnsi="Gadugi"/>
          <w:b/>
          <w:sz w:val="24"/>
        </w:rPr>
        <w:t xml:space="preserve"> enthusiasm and engagement </w:t>
      </w:r>
      <w:r w:rsidRPr="004C77B5">
        <w:rPr>
          <w:rFonts w:ascii="Gadugi" w:hAnsi="Gadugi"/>
          <w:sz w:val="24"/>
        </w:rPr>
        <w:t>in trying something new, sharing ideas and collaborating.</w:t>
      </w:r>
    </w:p>
    <w:p w14:paraId="527D19EF" w14:textId="2A301F3B" w:rsidR="006A2FEB" w:rsidRDefault="006A2FE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sz w:val="24"/>
        </w:rPr>
      </w:pPr>
      <w:proofErr w:type="gramStart"/>
      <w:r>
        <w:rPr>
          <w:rFonts w:ascii="Gadugi" w:hAnsi="Gadugi"/>
          <w:sz w:val="24"/>
        </w:rPr>
        <w:t>Modelling a positive and inclusive attitude towards all learners and team members at all times</w:t>
      </w:r>
      <w:proofErr w:type="gramEnd"/>
      <w:r>
        <w:rPr>
          <w:rFonts w:ascii="Gadugi" w:hAnsi="Gadugi"/>
          <w:sz w:val="24"/>
        </w:rPr>
        <w:t>.</w:t>
      </w:r>
    </w:p>
    <w:p w14:paraId="724E8E93" w14:textId="3FB16BAD" w:rsidR="006A2FEB" w:rsidRPr="004C77B5" w:rsidRDefault="006A2FEB" w:rsidP="00B725C2">
      <w:pPr>
        <w:pStyle w:val="ListParagraph"/>
        <w:numPr>
          <w:ilvl w:val="0"/>
          <w:numId w:val="3"/>
        </w:numPr>
        <w:tabs>
          <w:tab w:val="left" w:pos="2655"/>
        </w:tabs>
        <w:rPr>
          <w:rFonts w:ascii="Gadugi" w:hAnsi="Gadugi"/>
          <w:sz w:val="24"/>
        </w:rPr>
      </w:pPr>
      <w:r>
        <w:rPr>
          <w:rFonts w:ascii="Gadugi" w:hAnsi="Gadugi"/>
          <w:sz w:val="24"/>
        </w:rPr>
        <w:t>Maintaining professional boundaries and attitudes with all team members.</w:t>
      </w:r>
    </w:p>
    <w:p w14:paraId="47D8A766" w14:textId="77777777" w:rsidR="004C77B5" w:rsidRPr="00EE453A" w:rsidRDefault="004C77B5" w:rsidP="00EE453A">
      <w:pPr>
        <w:tabs>
          <w:tab w:val="left" w:pos="2655"/>
        </w:tabs>
        <w:rPr>
          <w:rFonts w:ascii="Gadugi" w:hAnsi="Gadugi"/>
          <w:sz w:val="24"/>
        </w:rPr>
      </w:pPr>
    </w:p>
    <w:sectPr w:rsidR="004C77B5" w:rsidRPr="00EE4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46F4" w14:textId="77777777" w:rsidR="00F952C9" w:rsidRDefault="00F952C9" w:rsidP="00342EC1">
      <w:pPr>
        <w:spacing w:after="0" w:line="240" w:lineRule="auto"/>
      </w:pPr>
      <w:r>
        <w:separator/>
      </w:r>
    </w:p>
  </w:endnote>
  <w:endnote w:type="continuationSeparator" w:id="0">
    <w:p w14:paraId="145A9B38" w14:textId="77777777" w:rsidR="00F952C9" w:rsidRDefault="00F952C9" w:rsidP="0034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1736" w14:textId="77777777" w:rsidR="00342EC1" w:rsidRDefault="00342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193D" w14:textId="77777777" w:rsidR="00342EC1" w:rsidRDefault="00342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36BB" w14:textId="77777777" w:rsidR="00342EC1" w:rsidRDefault="00342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EECC" w14:textId="77777777" w:rsidR="00F952C9" w:rsidRDefault="00F952C9" w:rsidP="00342EC1">
      <w:pPr>
        <w:spacing w:after="0" w:line="240" w:lineRule="auto"/>
      </w:pPr>
      <w:r>
        <w:separator/>
      </w:r>
    </w:p>
  </w:footnote>
  <w:footnote w:type="continuationSeparator" w:id="0">
    <w:p w14:paraId="08DC5A43" w14:textId="77777777" w:rsidR="00F952C9" w:rsidRDefault="00F952C9" w:rsidP="0034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7585" w14:textId="77777777" w:rsidR="00342EC1" w:rsidRDefault="00000000">
    <w:pPr>
      <w:pStyle w:val="Header"/>
    </w:pPr>
    <w:r>
      <w:rPr>
        <w:noProof/>
      </w:rPr>
      <w:pict w14:anchorId="6BF8A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99704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0973" w14:textId="77777777" w:rsidR="00342EC1" w:rsidRDefault="00000000">
    <w:pPr>
      <w:pStyle w:val="Header"/>
    </w:pPr>
    <w:r>
      <w:rPr>
        <w:noProof/>
      </w:rPr>
      <w:pict w14:anchorId="3D42D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99705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2691" w14:textId="77777777" w:rsidR="00342EC1" w:rsidRDefault="00000000">
    <w:pPr>
      <w:pStyle w:val="Header"/>
    </w:pPr>
    <w:r>
      <w:rPr>
        <w:noProof/>
      </w:rPr>
      <w:pict w14:anchorId="47B6E3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99703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0D04"/>
    <w:multiLevelType w:val="hybridMultilevel"/>
    <w:tmpl w:val="FBE0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2CC1"/>
    <w:multiLevelType w:val="hybridMultilevel"/>
    <w:tmpl w:val="5538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502D"/>
    <w:multiLevelType w:val="hybridMultilevel"/>
    <w:tmpl w:val="2F4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5F4F"/>
    <w:multiLevelType w:val="hybridMultilevel"/>
    <w:tmpl w:val="53E8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5A14"/>
    <w:multiLevelType w:val="hybridMultilevel"/>
    <w:tmpl w:val="E746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C0021"/>
    <w:multiLevelType w:val="hybridMultilevel"/>
    <w:tmpl w:val="2EB2E0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9711065">
    <w:abstractNumId w:val="3"/>
  </w:num>
  <w:num w:numId="2" w16cid:durableId="738748500">
    <w:abstractNumId w:val="5"/>
  </w:num>
  <w:num w:numId="3" w16cid:durableId="679548602">
    <w:abstractNumId w:val="2"/>
  </w:num>
  <w:num w:numId="4" w16cid:durableId="1257903623">
    <w:abstractNumId w:val="0"/>
  </w:num>
  <w:num w:numId="5" w16cid:durableId="91366032">
    <w:abstractNumId w:val="4"/>
  </w:num>
  <w:num w:numId="6" w16cid:durableId="66401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42"/>
    <w:rsid w:val="00031942"/>
    <w:rsid w:val="000A5073"/>
    <w:rsid w:val="000E2091"/>
    <w:rsid w:val="000F310E"/>
    <w:rsid w:val="00103BB9"/>
    <w:rsid w:val="001041BF"/>
    <w:rsid w:val="001226F0"/>
    <w:rsid w:val="001458B4"/>
    <w:rsid w:val="00184255"/>
    <w:rsid w:val="00187B1F"/>
    <w:rsid w:val="00187C2B"/>
    <w:rsid w:val="00191254"/>
    <w:rsid w:val="001D429B"/>
    <w:rsid w:val="001D4D80"/>
    <w:rsid w:val="001F2C40"/>
    <w:rsid w:val="002055D6"/>
    <w:rsid w:val="0022061E"/>
    <w:rsid w:val="002304AE"/>
    <w:rsid w:val="0027090B"/>
    <w:rsid w:val="00273247"/>
    <w:rsid w:val="00283FB4"/>
    <w:rsid w:val="002C18AA"/>
    <w:rsid w:val="002C652E"/>
    <w:rsid w:val="002C6BAB"/>
    <w:rsid w:val="002E197F"/>
    <w:rsid w:val="00342EC1"/>
    <w:rsid w:val="00380C9F"/>
    <w:rsid w:val="003A26D1"/>
    <w:rsid w:val="003B3E9F"/>
    <w:rsid w:val="003D4B76"/>
    <w:rsid w:val="003E4A97"/>
    <w:rsid w:val="004504DD"/>
    <w:rsid w:val="00454D55"/>
    <w:rsid w:val="004C77B5"/>
    <w:rsid w:val="0050073F"/>
    <w:rsid w:val="00507E88"/>
    <w:rsid w:val="00520FE1"/>
    <w:rsid w:val="00536CD5"/>
    <w:rsid w:val="00545CA7"/>
    <w:rsid w:val="00574AE6"/>
    <w:rsid w:val="005878D7"/>
    <w:rsid w:val="005D10C7"/>
    <w:rsid w:val="005D1CC8"/>
    <w:rsid w:val="005E1F8D"/>
    <w:rsid w:val="005E7534"/>
    <w:rsid w:val="00645C1C"/>
    <w:rsid w:val="00671DC0"/>
    <w:rsid w:val="006A2D32"/>
    <w:rsid w:val="006A2FEB"/>
    <w:rsid w:val="006A307B"/>
    <w:rsid w:val="006D3310"/>
    <w:rsid w:val="006D3837"/>
    <w:rsid w:val="007135CE"/>
    <w:rsid w:val="00750187"/>
    <w:rsid w:val="007635E6"/>
    <w:rsid w:val="007D1ECF"/>
    <w:rsid w:val="008259D3"/>
    <w:rsid w:val="00881F68"/>
    <w:rsid w:val="00892309"/>
    <w:rsid w:val="008B0CCD"/>
    <w:rsid w:val="008E4390"/>
    <w:rsid w:val="00904236"/>
    <w:rsid w:val="00925C1B"/>
    <w:rsid w:val="00961B13"/>
    <w:rsid w:val="0097371D"/>
    <w:rsid w:val="00983F06"/>
    <w:rsid w:val="009C13D1"/>
    <w:rsid w:val="009F20ED"/>
    <w:rsid w:val="009F7FB7"/>
    <w:rsid w:val="00A06755"/>
    <w:rsid w:val="00A10458"/>
    <w:rsid w:val="00A13904"/>
    <w:rsid w:val="00A24533"/>
    <w:rsid w:val="00A73213"/>
    <w:rsid w:val="00A86107"/>
    <w:rsid w:val="00AA33F3"/>
    <w:rsid w:val="00AD0A75"/>
    <w:rsid w:val="00AD7A14"/>
    <w:rsid w:val="00B2275B"/>
    <w:rsid w:val="00B42E9D"/>
    <w:rsid w:val="00B54529"/>
    <w:rsid w:val="00B725C2"/>
    <w:rsid w:val="00B96FD6"/>
    <w:rsid w:val="00BA780C"/>
    <w:rsid w:val="00BB0C12"/>
    <w:rsid w:val="00BD35B5"/>
    <w:rsid w:val="00C50BC8"/>
    <w:rsid w:val="00C62516"/>
    <w:rsid w:val="00CD2905"/>
    <w:rsid w:val="00CE3F03"/>
    <w:rsid w:val="00D778FB"/>
    <w:rsid w:val="00DB1CAE"/>
    <w:rsid w:val="00DB223B"/>
    <w:rsid w:val="00E24C17"/>
    <w:rsid w:val="00E5291E"/>
    <w:rsid w:val="00E96608"/>
    <w:rsid w:val="00EA30D9"/>
    <w:rsid w:val="00EB07CF"/>
    <w:rsid w:val="00EE453A"/>
    <w:rsid w:val="00F04760"/>
    <w:rsid w:val="00F1739B"/>
    <w:rsid w:val="00F237AB"/>
    <w:rsid w:val="00F57712"/>
    <w:rsid w:val="00F952C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6212"/>
  <w15:docId w15:val="{17DE9FEF-A77E-4665-8F49-ADEFF181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D55"/>
    <w:pPr>
      <w:ind w:left="720"/>
      <w:contextualSpacing/>
    </w:pPr>
  </w:style>
  <w:style w:type="table" w:styleId="TableGrid">
    <w:name w:val="Table Grid"/>
    <w:basedOn w:val="TableNormal"/>
    <w:uiPriority w:val="39"/>
    <w:rsid w:val="004C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C1"/>
  </w:style>
  <w:style w:type="paragraph" w:styleId="Footer">
    <w:name w:val="footer"/>
    <w:basedOn w:val="Normal"/>
    <w:link w:val="FooterChar"/>
    <w:uiPriority w:val="99"/>
    <w:unhideWhenUsed/>
    <w:rsid w:val="00342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Anderson</dc:creator>
  <cp:keywords/>
  <dc:description/>
  <cp:lastModifiedBy>Rikki Bache</cp:lastModifiedBy>
  <cp:revision>4</cp:revision>
  <dcterms:created xsi:type="dcterms:W3CDTF">2025-03-06T14:14:00Z</dcterms:created>
  <dcterms:modified xsi:type="dcterms:W3CDTF">2025-03-06T14:16:00Z</dcterms:modified>
</cp:coreProperties>
</file>